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501" w:rsidRDefault="000473D6" w:rsidP="001C1501">
      <w:pPr>
        <w:rPr>
          <w:rFonts w:asciiTheme="minorEastAsia" w:hAnsiTheme="minorEastAsia"/>
          <w:sz w:val="24"/>
          <w:szCs w:val="24"/>
        </w:rPr>
      </w:pPr>
      <w:r>
        <w:rPr>
          <w:rFonts w:asciiTheme="minorEastAsia" w:hAnsiTheme="minorEastAsia" w:hint="eastAsia"/>
          <w:sz w:val="24"/>
          <w:szCs w:val="24"/>
        </w:rPr>
        <w:t>美里町告示第２</w:t>
      </w:r>
      <w:bookmarkStart w:id="0" w:name="_GoBack"/>
      <w:bookmarkEnd w:id="0"/>
      <w:r w:rsidR="001C1501">
        <w:rPr>
          <w:rFonts w:asciiTheme="minorEastAsia" w:hAnsiTheme="minorEastAsia" w:hint="eastAsia"/>
          <w:sz w:val="24"/>
          <w:szCs w:val="24"/>
        </w:rPr>
        <w:t>号</w:t>
      </w:r>
    </w:p>
    <w:p w:rsidR="001C1501" w:rsidRDefault="001C1501" w:rsidP="001C1501">
      <w:pPr>
        <w:rPr>
          <w:rFonts w:asciiTheme="minorEastAsia" w:hAnsiTheme="minorEastAsia"/>
          <w:sz w:val="24"/>
          <w:szCs w:val="24"/>
        </w:rPr>
      </w:pPr>
    </w:p>
    <w:p w:rsidR="00CA0FDC" w:rsidRPr="00CA0FDC" w:rsidRDefault="00CA0FDC" w:rsidP="001C1501">
      <w:pPr>
        <w:ind w:firstLineChars="300" w:firstLine="720"/>
        <w:rPr>
          <w:rFonts w:asciiTheme="minorEastAsia" w:hAnsiTheme="minorEastAsia"/>
          <w:sz w:val="24"/>
          <w:szCs w:val="24"/>
        </w:rPr>
      </w:pPr>
      <w:r>
        <w:rPr>
          <w:rFonts w:asciiTheme="minorEastAsia" w:hAnsiTheme="minorEastAsia" w:hint="eastAsia"/>
          <w:sz w:val="24"/>
          <w:szCs w:val="24"/>
        </w:rPr>
        <w:t>美里町公共工事中間前金払取扱要綱</w:t>
      </w:r>
    </w:p>
    <w:p w:rsidR="00CA0FDC" w:rsidRDefault="00CA0FDC" w:rsidP="00CA0FDC">
      <w:pPr>
        <w:rPr>
          <w:rFonts w:asciiTheme="minorEastAsia" w:hAnsiTheme="minorEastAsia"/>
          <w:sz w:val="24"/>
          <w:szCs w:val="24"/>
        </w:rPr>
      </w:pPr>
    </w:p>
    <w:p w:rsidR="001C1501" w:rsidRPr="001C1501" w:rsidRDefault="001C1501" w:rsidP="00CA0FDC">
      <w:pPr>
        <w:rPr>
          <w:rFonts w:asciiTheme="minorEastAsia" w:hAnsiTheme="minorEastAsia"/>
          <w:sz w:val="24"/>
          <w:szCs w:val="24"/>
        </w:rPr>
      </w:pPr>
      <w:r>
        <w:rPr>
          <w:rFonts w:asciiTheme="minorEastAsia" w:hAnsiTheme="minorEastAsia" w:hint="eastAsia"/>
          <w:sz w:val="24"/>
          <w:szCs w:val="24"/>
        </w:rPr>
        <w:t xml:space="preserve">　美里町公共工事中間前金払取扱要綱を次のように制定する。</w:t>
      </w:r>
    </w:p>
    <w:p w:rsidR="00CA0FDC" w:rsidRPr="00CA0FDC" w:rsidRDefault="00CD06CA" w:rsidP="00CD06CA">
      <w:pPr>
        <w:ind w:firstLineChars="100" w:firstLine="240"/>
        <w:rPr>
          <w:rFonts w:asciiTheme="minorEastAsia" w:hAnsiTheme="minorEastAsia"/>
          <w:sz w:val="24"/>
          <w:szCs w:val="24"/>
        </w:rPr>
      </w:pPr>
      <w:r>
        <w:rPr>
          <w:rFonts w:asciiTheme="minorEastAsia" w:hAnsiTheme="minorEastAsia" w:hint="eastAsia"/>
          <w:sz w:val="24"/>
          <w:szCs w:val="24"/>
        </w:rPr>
        <w:t>（</w:t>
      </w:r>
      <w:r w:rsidR="00CA0FDC" w:rsidRPr="00CA0FDC">
        <w:rPr>
          <w:rFonts w:asciiTheme="minorEastAsia" w:hAnsiTheme="minorEastAsia" w:hint="eastAsia"/>
          <w:sz w:val="24"/>
          <w:szCs w:val="24"/>
        </w:rPr>
        <w:t>趣旨</w:t>
      </w:r>
      <w:r>
        <w:rPr>
          <w:rFonts w:asciiTheme="minorEastAsia" w:hAnsiTheme="minorEastAsia" w:hint="eastAsia"/>
          <w:sz w:val="24"/>
          <w:szCs w:val="24"/>
        </w:rPr>
        <w:t>）</w:t>
      </w:r>
    </w:p>
    <w:p w:rsidR="00CA0FDC" w:rsidRPr="00CA0FDC" w:rsidRDefault="00CA0FDC" w:rsidP="00CA0FDC">
      <w:pPr>
        <w:ind w:left="240" w:hangingChars="100" w:hanging="240"/>
        <w:rPr>
          <w:rFonts w:asciiTheme="minorEastAsia" w:hAnsiTheme="minorEastAsia"/>
          <w:sz w:val="24"/>
          <w:szCs w:val="24"/>
        </w:rPr>
      </w:pPr>
      <w:r w:rsidRPr="00CA0FDC">
        <w:rPr>
          <w:rFonts w:asciiTheme="minorEastAsia" w:hAnsiTheme="minorEastAsia" w:hint="eastAsia"/>
          <w:sz w:val="24"/>
          <w:szCs w:val="24"/>
        </w:rPr>
        <w:t>第</w:t>
      </w:r>
      <w:r>
        <w:rPr>
          <w:rFonts w:asciiTheme="minorEastAsia" w:hAnsiTheme="minorEastAsia" w:hint="eastAsia"/>
          <w:sz w:val="24"/>
          <w:szCs w:val="24"/>
        </w:rPr>
        <w:t>１</w:t>
      </w:r>
      <w:r w:rsidRPr="00CA0FDC">
        <w:rPr>
          <w:rFonts w:asciiTheme="minorEastAsia" w:hAnsiTheme="minorEastAsia" w:hint="eastAsia"/>
          <w:sz w:val="24"/>
          <w:szCs w:val="24"/>
        </w:rPr>
        <w:t>条　こ</w:t>
      </w:r>
      <w:r w:rsidRPr="00420BA8">
        <w:rPr>
          <w:rFonts w:asciiTheme="minorEastAsia" w:hAnsiTheme="minorEastAsia" w:hint="eastAsia"/>
          <w:sz w:val="24"/>
          <w:szCs w:val="24"/>
        </w:rPr>
        <w:t>の</w:t>
      </w:r>
      <w:r w:rsidR="00CD06CA" w:rsidRPr="00420BA8">
        <w:rPr>
          <w:rFonts w:asciiTheme="minorEastAsia" w:hAnsiTheme="minorEastAsia" w:hint="eastAsia"/>
          <w:sz w:val="24"/>
          <w:szCs w:val="24"/>
        </w:rPr>
        <w:t>要綱</w:t>
      </w:r>
      <w:r w:rsidRPr="00CA0FDC">
        <w:rPr>
          <w:rFonts w:asciiTheme="minorEastAsia" w:hAnsiTheme="minorEastAsia" w:hint="eastAsia"/>
          <w:sz w:val="24"/>
          <w:szCs w:val="24"/>
        </w:rPr>
        <w:t>は、</w:t>
      </w:r>
      <w:r w:rsidR="00F00FDC">
        <w:rPr>
          <w:rFonts w:asciiTheme="minorEastAsia" w:hAnsiTheme="minorEastAsia" w:hint="eastAsia"/>
          <w:sz w:val="24"/>
          <w:szCs w:val="24"/>
        </w:rPr>
        <w:t>町</w:t>
      </w:r>
      <w:r w:rsidR="007B63BF">
        <w:rPr>
          <w:rFonts w:asciiTheme="minorEastAsia" w:hAnsiTheme="minorEastAsia" w:hint="eastAsia"/>
          <w:sz w:val="24"/>
          <w:szCs w:val="24"/>
        </w:rPr>
        <w:t>が発注する公共</w:t>
      </w:r>
      <w:r w:rsidRPr="00CA0FDC">
        <w:rPr>
          <w:rFonts w:asciiTheme="minorEastAsia" w:hAnsiTheme="minorEastAsia" w:hint="eastAsia"/>
          <w:sz w:val="24"/>
          <w:szCs w:val="24"/>
        </w:rPr>
        <w:t>工事</w:t>
      </w:r>
      <w:r w:rsidR="00CD06CA">
        <w:rPr>
          <w:rFonts w:asciiTheme="minorEastAsia" w:hAnsiTheme="minorEastAsia" w:hint="eastAsia"/>
          <w:sz w:val="24"/>
          <w:szCs w:val="24"/>
        </w:rPr>
        <w:t>（</w:t>
      </w:r>
      <w:r w:rsidR="007B63BF">
        <w:rPr>
          <w:rFonts w:asciiTheme="minorEastAsia" w:hAnsiTheme="minorEastAsia" w:hint="eastAsia"/>
          <w:sz w:val="24"/>
          <w:szCs w:val="24"/>
        </w:rPr>
        <w:t>公共工事の設計、測量、調査及び監理並びに公共</w:t>
      </w:r>
      <w:r w:rsidRPr="00CA0FDC">
        <w:rPr>
          <w:rFonts w:asciiTheme="minorEastAsia" w:hAnsiTheme="minorEastAsia" w:hint="eastAsia"/>
          <w:sz w:val="24"/>
          <w:szCs w:val="24"/>
        </w:rPr>
        <w:t>工事の用に供することを目的とする機械類の製造を除く。以下「工事」という。</w:t>
      </w:r>
      <w:r w:rsidR="00CD06CA">
        <w:rPr>
          <w:rFonts w:asciiTheme="minorEastAsia" w:hAnsiTheme="minorEastAsia" w:hint="eastAsia"/>
          <w:sz w:val="24"/>
          <w:szCs w:val="24"/>
        </w:rPr>
        <w:t>）</w:t>
      </w:r>
      <w:r w:rsidRPr="00CA0FDC">
        <w:rPr>
          <w:rFonts w:asciiTheme="minorEastAsia" w:hAnsiTheme="minorEastAsia" w:hint="eastAsia"/>
          <w:sz w:val="24"/>
          <w:szCs w:val="24"/>
        </w:rPr>
        <w:t>における、当該工事の材料費等に相当する額として必要な経費について、当該経費の</w:t>
      </w:r>
      <w:r>
        <w:rPr>
          <w:rFonts w:asciiTheme="minorEastAsia" w:hAnsiTheme="minorEastAsia" w:hint="eastAsia"/>
          <w:sz w:val="24"/>
          <w:szCs w:val="24"/>
        </w:rPr>
        <w:t>４</w:t>
      </w:r>
      <w:r w:rsidRPr="00CA0FDC">
        <w:rPr>
          <w:rFonts w:asciiTheme="minorEastAsia" w:hAnsiTheme="minorEastAsia" w:hint="eastAsia"/>
          <w:sz w:val="24"/>
          <w:szCs w:val="24"/>
        </w:rPr>
        <w:t>割を超えない範囲内で既に支払った前払金に追加して、当該経費の</w:t>
      </w:r>
      <w:r w:rsidR="00F00FDC">
        <w:rPr>
          <w:rFonts w:asciiTheme="minorEastAsia" w:hAnsiTheme="minorEastAsia" w:hint="eastAsia"/>
          <w:sz w:val="24"/>
          <w:szCs w:val="24"/>
        </w:rPr>
        <w:t>２</w:t>
      </w:r>
      <w:r w:rsidRPr="00CA0FDC">
        <w:rPr>
          <w:rFonts w:asciiTheme="minorEastAsia" w:hAnsiTheme="minorEastAsia" w:hint="eastAsia"/>
          <w:sz w:val="24"/>
          <w:szCs w:val="24"/>
        </w:rPr>
        <w:t>割を超えない範囲に限り前金払を行うこと</w:t>
      </w:r>
      <w:r w:rsidR="00CD06CA">
        <w:rPr>
          <w:rFonts w:asciiTheme="minorEastAsia" w:hAnsiTheme="minorEastAsia" w:hint="eastAsia"/>
          <w:sz w:val="24"/>
          <w:szCs w:val="24"/>
        </w:rPr>
        <w:t>（</w:t>
      </w:r>
      <w:r w:rsidRPr="00CA0FDC">
        <w:rPr>
          <w:rFonts w:asciiTheme="minorEastAsia" w:hAnsiTheme="minorEastAsia" w:hint="eastAsia"/>
          <w:sz w:val="24"/>
          <w:szCs w:val="24"/>
        </w:rPr>
        <w:t>以下「中間前金払」という。</w:t>
      </w:r>
      <w:r w:rsidR="00CD06CA">
        <w:rPr>
          <w:rFonts w:asciiTheme="minorEastAsia" w:hAnsiTheme="minorEastAsia" w:hint="eastAsia"/>
          <w:sz w:val="24"/>
          <w:szCs w:val="24"/>
        </w:rPr>
        <w:t>）</w:t>
      </w:r>
      <w:r w:rsidRPr="00CA0FDC">
        <w:rPr>
          <w:rFonts w:asciiTheme="minorEastAsia" w:hAnsiTheme="minorEastAsia" w:hint="eastAsia"/>
          <w:sz w:val="24"/>
          <w:szCs w:val="24"/>
        </w:rPr>
        <w:t>に関し必要な事項を定めるものとする。</w:t>
      </w:r>
    </w:p>
    <w:p w:rsidR="00CA0FDC" w:rsidRPr="00CA0FDC" w:rsidRDefault="00CD06CA" w:rsidP="00CD06CA">
      <w:pPr>
        <w:ind w:firstLineChars="100" w:firstLine="240"/>
        <w:rPr>
          <w:rFonts w:asciiTheme="minorEastAsia" w:hAnsiTheme="minorEastAsia"/>
          <w:sz w:val="24"/>
          <w:szCs w:val="24"/>
        </w:rPr>
      </w:pPr>
      <w:r>
        <w:rPr>
          <w:rFonts w:asciiTheme="minorEastAsia" w:hAnsiTheme="minorEastAsia" w:hint="eastAsia"/>
          <w:sz w:val="24"/>
          <w:szCs w:val="24"/>
        </w:rPr>
        <w:t>（</w:t>
      </w:r>
      <w:r w:rsidR="00CA0FDC" w:rsidRPr="00CA0FDC">
        <w:rPr>
          <w:rFonts w:asciiTheme="minorEastAsia" w:hAnsiTheme="minorEastAsia" w:hint="eastAsia"/>
          <w:sz w:val="24"/>
          <w:szCs w:val="24"/>
        </w:rPr>
        <w:t>要件</w:t>
      </w:r>
      <w:r>
        <w:rPr>
          <w:rFonts w:asciiTheme="minorEastAsia" w:hAnsiTheme="minorEastAsia" w:hint="eastAsia"/>
          <w:sz w:val="24"/>
          <w:szCs w:val="24"/>
        </w:rPr>
        <w:t>）</w:t>
      </w:r>
    </w:p>
    <w:p w:rsidR="00CA0FDC" w:rsidRPr="00CA0FDC" w:rsidRDefault="00CA0FDC" w:rsidP="00CA0FDC">
      <w:pPr>
        <w:ind w:left="240" w:hangingChars="100" w:hanging="240"/>
        <w:rPr>
          <w:rFonts w:asciiTheme="minorEastAsia" w:hAnsiTheme="minorEastAsia"/>
          <w:sz w:val="24"/>
          <w:szCs w:val="24"/>
        </w:rPr>
      </w:pPr>
      <w:r w:rsidRPr="00CA0FDC">
        <w:rPr>
          <w:rFonts w:asciiTheme="minorEastAsia" w:hAnsiTheme="minorEastAsia" w:hint="eastAsia"/>
          <w:sz w:val="24"/>
          <w:szCs w:val="24"/>
        </w:rPr>
        <w:t>第</w:t>
      </w:r>
      <w:r>
        <w:rPr>
          <w:rFonts w:asciiTheme="minorEastAsia" w:hAnsiTheme="minorEastAsia" w:hint="eastAsia"/>
          <w:sz w:val="24"/>
          <w:szCs w:val="24"/>
        </w:rPr>
        <w:t>２</w:t>
      </w:r>
      <w:r w:rsidRPr="00CA0FDC">
        <w:rPr>
          <w:rFonts w:asciiTheme="minorEastAsia" w:hAnsiTheme="minorEastAsia" w:hint="eastAsia"/>
          <w:sz w:val="24"/>
          <w:szCs w:val="24"/>
        </w:rPr>
        <w:t>条　中間前金払の対象となる工事については、次の各号に掲げる要件のいずれにも該当するものとする。ただし、中間前金払の請求前に請負代金額の全部又は一部について代理受領又は債権譲渡の承諾をしているときは、中間前金払の対象としないものとする。</w:t>
      </w:r>
    </w:p>
    <w:p w:rsidR="00CA0FDC" w:rsidRPr="00CA0FDC" w:rsidRDefault="00F00FDC" w:rsidP="00CD06CA">
      <w:pPr>
        <w:ind w:firstLineChars="100" w:firstLine="240"/>
        <w:rPr>
          <w:rFonts w:asciiTheme="minorEastAsia" w:hAnsiTheme="minorEastAsia"/>
          <w:sz w:val="24"/>
          <w:szCs w:val="24"/>
        </w:rPr>
      </w:pPr>
      <w:r>
        <w:rPr>
          <w:rFonts w:asciiTheme="minorEastAsia" w:hAnsiTheme="minorEastAsia" w:hint="eastAsia"/>
          <w:sz w:val="24"/>
          <w:szCs w:val="24"/>
        </w:rPr>
        <w:t>(１</w:t>
      </w:r>
      <w:r w:rsidR="00CA0FDC" w:rsidRPr="00CA0FDC">
        <w:rPr>
          <w:rFonts w:asciiTheme="minorEastAsia" w:hAnsiTheme="minorEastAsia" w:hint="eastAsia"/>
          <w:sz w:val="24"/>
          <w:szCs w:val="24"/>
        </w:rPr>
        <w:t>)　その</w:t>
      </w:r>
      <w:r>
        <w:rPr>
          <w:rFonts w:asciiTheme="minorEastAsia" w:hAnsiTheme="minorEastAsia" w:hint="eastAsia"/>
          <w:sz w:val="24"/>
          <w:szCs w:val="24"/>
        </w:rPr>
        <w:t>１</w:t>
      </w:r>
      <w:r w:rsidR="00CA0FDC" w:rsidRPr="00CA0FDC">
        <w:rPr>
          <w:rFonts w:asciiTheme="minorEastAsia" w:hAnsiTheme="minorEastAsia" w:hint="eastAsia"/>
          <w:sz w:val="24"/>
          <w:szCs w:val="24"/>
        </w:rPr>
        <w:t>件の請負代金額が130万円以上であること。</w:t>
      </w:r>
    </w:p>
    <w:p w:rsidR="00CA0FDC" w:rsidRPr="00CA0FDC" w:rsidRDefault="00F00FDC" w:rsidP="00CD06CA">
      <w:pPr>
        <w:ind w:leftChars="100" w:left="690" w:hangingChars="200" w:hanging="480"/>
        <w:rPr>
          <w:rFonts w:asciiTheme="minorEastAsia" w:hAnsiTheme="minorEastAsia"/>
          <w:sz w:val="24"/>
          <w:szCs w:val="24"/>
        </w:rPr>
      </w:pPr>
      <w:r>
        <w:rPr>
          <w:rFonts w:asciiTheme="minorEastAsia" w:hAnsiTheme="minorEastAsia" w:hint="eastAsia"/>
          <w:sz w:val="24"/>
          <w:szCs w:val="24"/>
        </w:rPr>
        <w:t>(２</w:t>
      </w:r>
      <w:r w:rsidR="00CA0FDC" w:rsidRPr="00CA0FDC">
        <w:rPr>
          <w:rFonts w:asciiTheme="minorEastAsia" w:hAnsiTheme="minorEastAsia" w:hint="eastAsia"/>
          <w:sz w:val="24"/>
          <w:szCs w:val="24"/>
        </w:rPr>
        <w:t>)　既に</w:t>
      </w:r>
      <w:r w:rsidRPr="00F00FDC">
        <w:rPr>
          <w:rFonts w:asciiTheme="minorEastAsia" w:hAnsiTheme="minorEastAsia" w:hint="eastAsia"/>
          <w:sz w:val="24"/>
          <w:szCs w:val="24"/>
        </w:rPr>
        <w:t>美里町公共工事請負契約約款</w:t>
      </w:r>
      <w:r w:rsidR="00CD06CA">
        <w:rPr>
          <w:rFonts w:asciiTheme="minorEastAsia" w:hAnsiTheme="minorEastAsia" w:hint="eastAsia"/>
          <w:sz w:val="24"/>
          <w:szCs w:val="24"/>
        </w:rPr>
        <w:t>（</w:t>
      </w:r>
      <w:r w:rsidR="00CA0FDC" w:rsidRPr="00CA0FDC">
        <w:rPr>
          <w:rFonts w:asciiTheme="minorEastAsia" w:hAnsiTheme="minorEastAsia" w:hint="eastAsia"/>
          <w:sz w:val="24"/>
          <w:szCs w:val="24"/>
        </w:rPr>
        <w:t>平成</w:t>
      </w:r>
      <w:r>
        <w:rPr>
          <w:rFonts w:asciiTheme="minorEastAsia" w:hAnsiTheme="minorEastAsia" w:hint="eastAsia"/>
          <w:sz w:val="24"/>
          <w:szCs w:val="24"/>
        </w:rPr>
        <w:t>16年美里町</w:t>
      </w:r>
      <w:r w:rsidR="00CA0FDC" w:rsidRPr="00CA0FDC">
        <w:rPr>
          <w:rFonts w:asciiTheme="minorEastAsia" w:hAnsiTheme="minorEastAsia" w:hint="eastAsia"/>
          <w:sz w:val="24"/>
          <w:szCs w:val="24"/>
        </w:rPr>
        <w:t>告示第</w:t>
      </w:r>
      <w:r>
        <w:rPr>
          <w:rFonts w:asciiTheme="minorEastAsia" w:hAnsiTheme="minorEastAsia" w:hint="eastAsia"/>
          <w:sz w:val="24"/>
          <w:szCs w:val="24"/>
        </w:rPr>
        <w:t>11</w:t>
      </w:r>
      <w:r w:rsidR="00CA0FDC" w:rsidRPr="00CA0FDC">
        <w:rPr>
          <w:rFonts w:asciiTheme="minorEastAsia" w:hAnsiTheme="minorEastAsia" w:hint="eastAsia"/>
          <w:sz w:val="24"/>
          <w:szCs w:val="24"/>
        </w:rPr>
        <w:t>号。以下「約款」という。</w:t>
      </w:r>
      <w:r w:rsidR="00CD06CA">
        <w:rPr>
          <w:rFonts w:asciiTheme="minorEastAsia" w:hAnsiTheme="minorEastAsia" w:hint="eastAsia"/>
          <w:sz w:val="24"/>
          <w:szCs w:val="24"/>
        </w:rPr>
        <w:t>）</w:t>
      </w:r>
      <w:r w:rsidR="00CA0FDC" w:rsidRPr="00CA0FDC">
        <w:rPr>
          <w:rFonts w:asciiTheme="minorEastAsia" w:hAnsiTheme="minorEastAsia" w:hint="eastAsia"/>
          <w:sz w:val="24"/>
          <w:szCs w:val="24"/>
        </w:rPr>
        <w:t>第34条第</w:t>
      </w:r>
      <w:r>
        <w:rPr>
          <w:rFonts w:asciiTheme="minorEastAsia" w:hAnsiTheme="minorEastAsia" w:hint="eastAsia"/>
          <w:sz w:val="24"/>
          <w:szCs w:val="24"/>
        </w:rPr>
        <w:t>１</w:t>
      </w:r>
      <w:r w:rsidR="00CA0FDC" w:rsidRPr="00CA0FDC">
        <w:rPr>
          <w:rFonts w:asciiTheme="minorEastAsia" w:hAnsiTheme="minorEastAsia" w:hint="eastAsia"/>
          <w:sz w:val="24"/>
          <w:szCs w:val="24"/>
        </w:rPr>
        <w:t>項に規定する前払金を支出していること。</w:t>
      </w:r>
    </w:p>
    <w:p w:rsidR="00CA0FDC" w:rsidRPr="00CA0FDC" w:rsidRDefault="00F00FDC" w:rsidP="00CD06CA">
      <w:pPr>
        <w:ind w:leftChars="100" w:left="690" w:hangingChars="200" w:hanging="480"/>
        <w:rPr>
          <w:rFonts w:asciiTheme="minorEastAsia" w:hAnsiTheme="minorEastAsia"/>
          <w:sz w:val="24"/>
          <w:szCs w:val="24"/>
        </w:rPr>
      </w:pPr>
      <w:r>
        <w:rPr>
          <w:rFonts w:asciiTheme="minorEastAsia" w:hAnsiTheme="minorEastAsia" w:hint="eastAsia"/>
          <w:sz w:val="24"/>
          <w:szCs w:val="24"/>
        </w:rPr>
        <w:t>(３</w:t>
      </w:r>
      <w:r w:rsidR="00CA0FDC" w:rsidRPr="00CA0FDC">
        <w:rPr>
          <w:rFonts w:asciiTheme="minorEastAsia" w:hAnsiTheme="minorEastAsia" w:hint="eastAsia"/>
          <w:sz w:val="24"/>
          <w:szCs w:val="24"/>
        </w:rPr>
        <w:t>)　中間前金払に関し、公共工事の前払金保証事業に関する法律</w:t>
      </w:r>
      <w:r w:rsidR="00CD06CA">
        <w:rPr>
          <w:rFonts w:asciiTheme="minorEastAsia" w:hAnsiTheme="minorEastAsia" w:hint="eastAsia"/>
          <w:sz w:val="24"/>
          <w:szCs w:val="24"/>
        </w:rPr>
        <w:t>（</w:t>
      </w:r>
      <w:r w:rsidR="00CA0FDC" w:rsidRPr="00CA0FDC">
        <w:rPr>
          <w:rFonts w:asciiTheme="minorEastAsia" w:hAnsiTheme="minorEastAsia" w:hint="eastAsia"/>
          <w:sz w:val="24"/>
          <w:szCs w:val="24"/>
        </w:rPr>
        <w:t>昭和27年法律第184号</w:t>
      </w:r>
      <w:r w:rsidR="00CD06CA">
        <w:rPr>
          <w:rFonts w:asciiTheme="minorEastAsia" w:hAnsiTheme="minorEastAsia" w:hint="eastAsia"/>
          <w:sz w:val="24"/>
          <w:szCs w:val="24"/>
        </w:rPr>
        <w:t>）</w:t>
      </w:r>
      <w:r w:rsidR="00CA0FDC" w:rsidRPr="00CA0FDC">
        <w:rPr>
          <w:rFonts w:asciiTheme="minorEastAsia" w:hAnsiTheme="minorEastAsia" w:hint="eastAsia"/>
          <w:sz w:val="24"/>
          <w:szCs w:val="24"/>
        </w:rPr>
        <w:t>第</w:t>
      </w:r>
      <w:r>
        <w:rPr>
          <w:rFonts w:asciiTheme="minorEastAsia" w:hAnsiTheme="minorEastAsia" w:hint="eastAsia"/>
          <w:sz w:val="24"/>
          <w:szCs w:val="24"/>
        </w:rPr>
        <w:t>５</w:t>
      </w:r>
      <w:r w:rsidR="00CA0FDC" w:rsidRPr="00CA0FDC">
        <w:rPr>
          <w:rFonts w:asciiTheme="minorEastAsia" w:hAnsiTheme="minorEastAsia" w:hint="eastAsia"/>
          <w:sz w:val="24"/>
          <w:szCs w:val="24"/>
        </w:rPr>
        <w:t>条第</w:t>
      </w:r>
      <w:r>
        <w:rPr>
          <w:rFonts w:asciiTheme="minorEastAsia" w:hAnsiTheme="minorEastAsia" w:hint="eastAsia"/>
          <w:sz w:val="24"/>
          <w:szCs w:val="24"/>
        </w:rPr>
        <w:t>１</w:t>
      </w:r>
      <w:r w:rsidR="00CA0FDC" w:rsidRPr="00CA0FDC">
        <w:rPr>
          <w:rFonts w:asciiTheme="minorEastAsia" w:hAnsiTheme="minorEastAsia" w:hint="eastAsia"/>
          <w:sz w:val="24"/>
          <w:szCs w:val="24"/>
        </w:rPr>
        <w:t>項の規定により登録を受けた保証事業会社の保証が行われていること。</w:t>
      </w:r>
    </w:p>
    <w:p w:rsidR="00CA0FDC" w:rsidRPr="00CA0FDC" w:rsidRDefault="00F00FDC" w:rsidP="00CD06CA">
      <w:pPr>
        <w:ind w:leftChars="100" w:left="690" w:hangingChars="200" w:hanging="480"/>
        <w:rPr>
          <w:rFonts w:asciiTheme="minorEastAsia" w:hAnsiTheme="minorEastAsia"/>
          <w:sz w:val="24"/>
          <w:szCs w:val="24"/>
        </w:rPr>
      </w:pPr>
      <w:r>
        <w:rPr>
          <w:rFonts w:asciiTheme="minorEastAsia" w:hAnsiTheme="minorEastAsia" w:hint="eastAsia"/>
          <w:sz w:val="24"/>
          <w:szCs w:val="24"/>
        </w:rPr>
        <w:t>(４</w:t>
      </w:r>
      <w:r w:rsidR="00CA0FDC" w:rsidRPr="00CA0FDC">
        <w:rPr>
          <w:rFonts w:asciiTheme="minorEastAsia" w:hAnsiTheme="minorEastAsia" w:hint="eastAsia"/>
          <w:sz w:val="24"/>
          <w:szCs w:val="24"/>
        </w:rPr>
        <w:t>)　工期</w:t>
      </w:r>
      <w:r w:rsidR="00CF17B7">
        <w:rPr>
          <w:rFonts w:asciiTheme="minorEastAsia" w:hAnsiTheme="minorEastAsia" w:hint="eastAsia"/>
          <w:sz w:val="24"/>
          <w:szCs w:val="24"/>
        </w:rPr>
        <w:t>（</w:t>
      </w:r>
      <w:r w:rsidR="00CA0FDC" w:rsidRPr="00CA0FDC">
        <w:rPr>
          <w:rFonts w:asciiTheme="minorEastAsia" w:hAnsiTheme="minorEastAsia" w:hint="eastAsia"/>
          <w:sz w:val="24"/>
          <w:szCs w:val="24"/>
        </w:rPr>
        <w:t>債務負担行為に係る契約で、債務負担行為に係る契約の特約条項の適用を受けるもの</w:t>
      </w:r>
      <w:r w:rsidR="00CD06CA">
        <w:rPr>
          <w:rFonts w:asciiTheme="minorEastAsia" w:hAnsiTheme="minorEastAsia" w:hint="eastAsia"/>
          <w:sz w:val="24"/>
          <w:szCs w:val="24"/>
        </w:rPr>
        <w:t>（</w:t>
      </w:r>
      <w:r w:rsidR="00CA0FDC" w:rsidRPr="00CA0FDC">
        <w:rPr>
          <w:rFonts w:asciiTheme="minorEastAsia" w:hAnsiTheme="minorEastAsia" w:hint="eastAsia"/>
          <w:sz w:val="24"/>
          <w:szCs w:val="24"/>
        </w:rPr>
        <w:t>以下「債務負担契約」という。</w:t>
      </w:r>
      <w:r w:rsidR="00CD06CA">
        <w:rPr>
          <w:rFonts w:asciiTheme="minorEastAsia" w:hAnsiTheme="minorEastAsia" w:hint="eastAsia"/>
          <w:sz w:val="24"/>
          <w:szCs w:val="24"/>
        </w:rPr>
        <w:t>）</w:t>
      </w:r>
      <w:r w:rsidR="00CA0FDC" w:rsidRPr="00CA0FDC">
        <w:rPr>
          <w:rFonts w:asciiTheme="minorEastAsia" w:hAnsiTheme="minorEastAsia" w:hint="eastAsia"/>
          <w:sz w:val="24"/>
          <w:szCs w:val="24"/>
        </w:rPr>
        <w:t>にあっては、当該会計年度の工事実施期間。以下同じ。</w:t>
      </w:r>
      <w:r w:rsidR="00CF17B7">
        <w:rPr>
          <w:rFonts w:asciiTheme="minorEastAsia" w:hAnsiTheme="minorEastAsia" w:hint="eastAsia"/>
          <w:sz w:val="24"/>
          <w:szCs w:val="24"/>
        </w:rPr>
        <w:t>）</w:t>
      </w:r>
      <w:r w:rsidR="00CA0FDC" w:rsidRPr="00CA0FDC">
        <w:rPr>
          <w:rFonts w:asciiTheme="minorEastAsia" w:hAnsiTheme="minorEastAsia" w:hint="eastAsia"/>
          <w:sz w:val="24"/>
          <w:szCs w:val="24"/>
        </w:rPr>
        <w:t>の</w:t>
      </w:r>
      <w:r>
        <w:rPr>
          <w:rFonts w:asciiTheme="minorEastAsia" w:hAnsiTheme="minorEastAsia" w:hint="eastAsia"/>
          <w:sz w:val="24"/>
          <w:szCs w:val="24"/>
        </w:rPr>
        <w:t>２</w:t>
      </w:r>
      <w:r w:rsidR="00CA0FDC" w:rsidRPr="00CA0FDC">
        <w:rPr>
          <w:rFonts w:asciiTheme="minorEastAsia" w:hAnsiTheme="minorEastAsia" w:hint="eastAsia"/>
          <w:sz w:val="24"/>
          <w:szCs w:val="24"/>
        </w:rPr>
        <w:t>分の</w:t>
      </w:r>
      <w:r>
        <w:rPr>
          <w:rFonts w:asciiTheme="minorEastAsia" w:hAnsiTheme="minorEastAsia" w:hint="eastAsia"/>
          <w:sz w:val="24"/>
          <w:szCs w:val="24"/>
        </w:rPr>
        <w:t>１</w:t>
      </w:r>
      <w:r w:rsidR="00CA0FDC" w:rsidRPr="00CA0FDC">
        <w:rPr>
          <w:rFonts w:asciiTheme="minorEastAsia" w:hAnsiTheme="minorEastAsia" w:hint="eastAsia"/>
          <w:sz w:val="24"/>
          <w:szCs w:val="24"/>
        </w:rPr>
        <w:t>を経過していること。</w:t>
      </w:r>
    </w:p>
    <w:p w:rsidR="00CA0FDC" w:rsidRPr="00CA0FDC" w:rsidRDefault="00F00FDC" w:rsidP="00CF17B7">
      <w:pPr>
        <w:ind w:leftChars="100" w:left="690" w:hangingChars="200" w:hanging="480"/>
        <w:rPr>
          <w:rFonts w:asciiTheme="minorEastAsia" w:hAnsiTheme="minorEastAsia"/>
          <w:sz w:val="24"/>
          <w:szCs w:val="24"/>
        </w:rPr>
      </w:pPr>
      <w:r>
        <w:rPr>
          <w:rFonts w:asciiTheme="minorEastAsia" w:hAnsiTheme="minorEastAsia" w:hint="eastAsia"/>
          <w:sz w:val="24"/>
          <w:szCs w:val="24"/>
        </w:rPr>
        <w:t>(５</w:t>
      </w:r>
      <w:r w:rsidR="00CA0FDC" w:rsidRPr="00CA0FDC">
        <w:rPr>
          <w:rFonts w:asciiTheme="minorEastAsia" w:hAnsiTheme="minorEastAsia" w:hint="eastAsia"/>
          <w:sz w:val="24"/>
          <w:szCs w:val="24"/>
        </w:rPr>
        <w:t>)　工程表により工期の</w:t>
      </w:r>
      <w:r>
        <w:rPr>
          <w:rFonts w:asciiTheme="minorEastAsia" w:hAnsiTheme="minorEastAsia" w:hint="eastAsia"/>
          <w:sz w:val="24"/>
          <w:szCs w:val="24"/>
        </w:rPr>
        <w:t>２</w:t>
      </w:r>
      <w:r w:rsidR="00CA0FDC" w:rsidRPr="00CA0FDC">
        <w:rPr>
          <w:rFonts w:asciiTheme="minorEastAsia" w:hAnsiTheme="minorEastAsia" w:hint="eastAsia"/>
          <w:sz w:val="24"/>
          <w:szCs w:val="24"/>
        </w:rPr>
        <w:t>分の</w:t>
      </w:r>
      <w:r>
        <w:rPr>
          <w:rFonts w:asciiTheme="minorEastAsia" w:hAnsiTheme="minorEastAsia" w:hint="eastAsia"/>
          <w:sz w:val="24"/>
          <w:szCs w:val="24"/>
        </w:rPr>
        <w:t>１</w:t>
      </w:r>
      <w:r w:rsidR="00CA0FDC" w:rsidRPr="00CA0FDC">
        <w:rPr>
          <w:rFonts w:asciiTheme="minorEastAsia" w:hAnsiTheme="minorEastAsia" w:hint="eastAsia"/>
          <w:sz w:val="24"/>
          <w:szCs w:val="24"/>
        </w:rPr>
        <w:t>を経過するまでに実施すべきものとされている当該工事に係る作業が行われていること。</w:t>
      </w:r>
    </w:p>
    <w:p w:rsidR="00CA0FDC" w:rsidRPr="00CA0FDC" w:rsidRDefault="00F00FDC" w:rsidP="00CF17B7">
      <w:pPr>
        <w:ind w:leftChars="100" w:left="690" w:hangingChars="200" w:hanging="480"/>
        <w:rPr>
          <w:rFonts w:asciiTheme="minorEastAsia" w:hAnsiTheme="minorEastAsia"/>
          <w:sz w:val="24"/>
          <w:szCs w:val="24"/>
        </w:rPr>
      </w:pPr>
      <w:r>
        <w:rPr>
          <w:rFonts w:asciiTheme="minorEastAsia" w:hAnsiTheme="minorEastAsia" w:hint="eastAsia"/>
          <w:sz w:val="24"/>
          <w:szCs w:val="24"/>
        </w:rPr>
        <w:t>(６</w:t>
      </w:r>
      <w:r w:rsidR="00CA0FDC" w:rsidRPr="00CA0FDC">
        <w:rPr>
          <w:rFonts w:asciiTheme="minorEastAsia" w:hAnsiTheme="minorEastAsia" w:hint="eastAsia"/>
          <w:sz w:val="24"/>
          <w:szCs w:val="24"/>
        </w:rPr>
        <w:t>)　既に行われた当該工事に係る作業に要する経費</w:t>
      </w:r>
      <w:r w:rsidR="00CF17B7">
        <w:rPr>
          <w:rFonts w:asciiTheme="minorEastAsia" w:hAnsiTheme="minorEastAsia" w:hint="eastAsia"/>
          <w:sz w:val="24"/>
          <w:szCs w:val="24"/>
        </w:rPr>
        <w:t>（</w:t>
      </w:r>
      <w:r w:rsidR="00CA0FDC" w:rsidRPr="00CA0FDC">
        <w:rPr>
          <w:rFonts w:asciiTheme="minorEastAsia" w:hAnsiTheme="minorEastAsia" w:hint="eastAsia"/>
          <w:sz w:val="24"/>
          <w:szCs w:val="24"/>
        </w:rPr>
        <w:t>以下「進捗額」という。</w:t>
      </w:r>
      <w:r w:rsidR="00CF17B7">
        <w:rPr>
          <w:rFonts w:asciiTheme="minorEastAsia" w:hAnsiTheme="minorEastAsia" w:hint="eastAsia"/>
          <w:sz w:val="24"/>
          <w:szCs w:val="24"/>
        </w:rPr>
        <w:t>）</w:t>
      </w:r>
      <w:r w:rsidR="00CA0FDC" w:rsidRPr="00CA0FDC">
        <w:rPr>
          <w:rFonts w:asciiTheme="minorEastAsia" w:hAnsiTheme="minorEastAsia" w:hint="eastAsia"/>
          <w:sz w:val="24"/>
          <w:szCs w:val="24"/>
        </w:rPr>
        <w:t>が請負代金額</w:t>
      </w:r>
      <w:r w:rsidR="00CF17B7">
        <w:rPr>
          <w:rFonts w:asciiTheme="minorEastAsia" w:hAnsiTheme="minorEastAsia" w:hint="eastAsia"/>
          <w:sz w:val="24"/>
          <w:szCs w:val="24"/>
        </w:rPr>
        <w:t>（</w:t>
      </w:r>
      <w:r w:rsidR="00CA0FDC" w:rsidRPr="00CA0FDC">
        <w:rPr>
          <w:rFonts w:asciiTheme="minorEastAsia" w:hAnsiTheme="minorEastAsia" w:hint="eastAsia"/>
          <w:sz w:val="24"/>
          <w:szCs w:val="24"/>
        </w:rPr>
        <w:t>債務負担行為にあっては、当該会計年度の出来高予定額。以下同じ。</w:t>
      </w:r>
      <w:r w:rsidR="00CF17B7">
        <w:rPr>
          <w:rFonts w:asciiTheme="minorEastAsia" w:hAnsiTheme="minorEastAsia" w:hint="eastAsia"/>
          <w:sz w:val="24"/>
          <w:szCs w:val="24"/>
        </w:rPr>
        <w:t>）</w:t>
      </w:r>
      <w:r w:rsidR="00CA0FDC" w:rsidRPr="00CA0FDC">
        <w:rPr>
          <w:rFonts w:asciiTheme="minorEastAsia" w:hAnsiTheme="minorEastAsia" w:hint="eastAsia"/>
          <w:sz w:val="24"/>
          <w:szCs w:val="24"/>
        </w:rPr>
        <w:t>の</w:t>
      </w:r>
      <w:r>
        <w:rPr>
          <w:rFonts w:asciiTheme="minorEastAsia" w:hAnsiTheme="minorEastAsia" w:hint="eastAsia"/>
          <w:sz w:val="24"/>
          <w:szCs w:val="24"/>
        </w:rPr>
        <w:t>２</w:t>
      </w:r>
      <w:r w:rsidR="00CA0FDC" w:rsidRPr="00CA0FDC">
        <w:rPr>
          <w:rFonts w:asciiTheme="minorEastAsia" w:hAnsiTheme="minorEastAsia" w:hint="eastAsia"/>
          <w:sz w:val="24"/>
          <w:szCs w:val="24"/>
        </w:rPr>
        <w:t>分の</w:t>
      </w:r>
      <w:r>
        <w:rPr>
          <w:rFonts w:asciiTheme="minorEastAsia" w:hAnsiTheme="minorEastAsia" w:hint="eastAsia"/>
          <w:sz w:val="24"/>
          <w:szCs w:val="24"/>
        </w:rPr>
        <w:t>１</w:t>
      </w:r>
      <w:r w:rsidR="00CA0FDC" w:rsidRPr="00CA0FDC">
        <w:rPr>
          <w:rFonts w:asciiTheme="minorEastAsia" w:hAnsiTheme="minorEastAsia" w:hint="eastAsia"/>
          <w:sz w:val="24"/>
          <w:szCs w:val="24"/>
        </w:rPr>
        <w:t>以上の額に相当するものであること。</w:t>
      </w:r>
    </w:p>
    <w:p w:rsidR="00CA0FDC" w:rsidRPr="00CA0FDC" w:rsidRDefault="00CF17B7" w:rsidP="00CF17B7">
      <w:pPr>
        <w:ind w:firstLineChars="100" w:firstLine="240"/>
        <w:rPr>
          <w:rFonts w:asciiTheme="minorEastAsia" w:hAnsiTheme="minorEastAsia"/>
          <w:sz w:val="24"/>
          <w:szCs w:val="24"/>
        </w:rPr>
      </w:pPr>
      <w:r>
        <w:rPr>
          <w:rFonts w:asciiTheme="minorEastAsia" w:hAnsiTheme="minorEastAsia" w:hint="eastAsia"/>
          <w:sz w:val="24"/>
          <w:szCs w:val="24"/>
        </w:rPr>
        <w:t>（</w:t>
      </w:r>
      <w:r w:rsidR="00CA0FDC" w:rsidRPr="00CA0FDC">
        <w:rPr>
          <w:rFonts w:asciiTheme="minorEastAsia" w:hAnsiTheme="minorEastAsia" w:hint="eastAsia"/>
          <w:sz w:val="24"/>
          <w:szCs w:val="24"/>
        </w:rPr>
        <w:t>対象経費の範囲</w:t>
      </w:r>
      <w:r>
        <w:rPr>
          <w:rFonts w:asciiTheme="minorEastAsia" w:hAnsiTheme="minorEastAsia" w:hint="eastAsia"/>
          <w:sz w:val="24"/>
          <w:szCs w:val="24"/>
        </w:rPr>
        <w:t>）</w:t>
      </w:r>
    </w:p>
    <w:p w:rsidR="00CA0FDC" w:rsidRPr="00CA0FDC" w:rsidRDefault="00CA0FDC" w:rsidP="00CA0FDC">
      <w:pPr>
        <w:ind w:left="240" w:hangingChars="100" w:hanging="240"/>
        <w:rPr>
          <w:rFonts w:asciiTheme="minorEastAsia" w:hAnsiTheme="minorEastAsia"/>
          <w:sz w:val="24"/>
          <w:szCs w:val="24"/>
        </w:rPr>
      </w:pPr>
      <w:r w:rsidRPr="00CA0FDC">
        <w:rPr>
          <w:rFonts w:asciiTheme="minorEastAsia" w:hAnsiTheme="minorEastAsia" w:hint="eastAsia"/>
          <w:sz w:val="24"/>
          <w:szCs w:val="24"/>
        </w:rPr>
        <w:t>第</w:t>
      </w:r>
      <w:r w:rsidR="00F00FDC">
        <w:rPr>
          <w:rFonts w:asciiTheme="minorEastAsia" w:hAnsiTheme="minorEastAsia" w:hint="eastAsia"/>
          <w:sz w:val="24"/>
          <w:szCs w:val="24"/>
        </w:rPr>
        <w:t>３</w:t>
      </w:r>
      <w:r w:rsidRPr="00CA0FDC">
        <w:rPr>
          <w:rFonts w:asciiTheme="minorEastAsia" w:hAnsiTheme="minorEastAsia" w:hint="eastAsia"/>
          <w:sz w:val="24"/>
          <w:szCs w:val="24"/>
        </w:rPr>
        <w:t>条　中間前金払の対象となる経費の範囲は、工事の材料費、労務費、機械器具の賃借料、機械購入費</w:t>
      </w:r>
      <w:r w:rsidR="00CF17B7">
        <w:rPr>
          <w:rFonts w:asciiTheme="minorEastAsia" w:hAnsiTheme="minorEastAsia" w:hint="eastAsia"/>
          <w:sz w:val="24"/>
          <w:szCs w:val="24"/>
        </w:rPr>
        <w:t>（</w:t>
      </w:r>
      <w:r w:rsidRPr="00CA0FDC">
        <w:rPr>
          <w:rFonts w:asciiTheme="minorEastAsia" w:hAnsiTheme="minorEastAsia" w:hint="eastAsia"/>
          <w:sz w:val="24"/>
          <w:szCs w:val="24"/>
        </w:rPr>
        <w:t>当該工事において償却される割合に相当する額に限る。</w:t>
      </w:r>
      <w:r w:rsidR="00CF17B7">
        <w:rPr>
          <w:rFonts w:asciiTheme="minorEastAsia" w:hAnsiTheme="minorEastAsia" w:hint="eastAsia"/>
          <w:sz w:val="24"/>
          <w:szCs w:val="24"/>
        </w:rPr>
        <w:t>）</w:t>
      </w:r>
      <w:r w:rsidRPr="00CA0FDC">
        <w:rPr>
          <w:rFonts w:asciiTheme="minorEastAsia" w:hAnsiTheme="minorEastAsia" w:hint="eastAsia"/>
          <w:sz w:val="24"/>
          <w:szCs w:val="24"/>
        </w:rPr>
        <w:t>、動力費、支払運賃、修繕費、仮設費、労働者災害補償保険料及び保証料に相当する額として必要な経費とする。</w:t>
      </w:r>
    </w:p>
    <w:p w:rsidR="00CA0FDC" w:rsidRPr="00CA0FDC" w:rsidRDefault="00CF17B7" w:rsidP="00CF17B7">
      <w:pPr>
        <w:ind w:firstLineChars="100" w:firstLine="240"/>
        <w:rPr>
          <w:rFonts w:asciiTheme="minorEastAsia" w:hAnsiTheme="minorEastAsia"/>
          <w:sz w:val="24"/>
          <w:szCs w:val="24"/>
        </w:rPr>
      </w:pPr>
      <w:r>
        <w:rPr>
          <w:rFonts w:asciiTheme="minorEastAsia" w:hAnsiTheme="minorEastAsia" w:hint="eastAsia"/>
          <w:sz w:val="24"/>
          <w:szCs w:val="24"/>
        </w:rPr>
        <w:t>（</w:t>
      </w:r>
      <w:r w:rsidR="00CA0FDC" w:rsidRPr="00CA0FDC">
        <w:rPr>
          <w:rFonts w:asciiTheme="minorEastAsia" w:hAnsiTheme="minorEastAsia" w:hint="eastAsia"/>
          <w:sz w:val="24"/>
          <w:szCs w:val="24"/>
        </w:rPr>
        <w:t>割合</w:t>
      </w:r>
      <w:r>
        <w:rPr>
          <w:rFonts w:asciiTheme="minorEastAsia" w:hAnsiTheme="minorEastAsia" w:hint="eastAsia"/>
          <w:sz w:val="24"/>
          <w:szCs w:val="24"/>
        </w:rPr>
        <w:t>）</w:t>
      </w:r>
    </w:p>
    <w:p w:rsidR="00CA0FDC" w:rsidRPr="00CA0FDC" w:rsidRDefault="00CA0FDC" w:rsidP="00CA0FDC">
      <w:pPr>
        <w:ind w:left="240" w:hangingChars="100" w:hanging="240"/>
        <w:rPr>
          <w:rFonts w:asciiTheme="minorEastAsia" w:hAnsiTheme="minorEastAsia"/>
          <w:sz w:val="24"/>
          <w:szCs w:val="24"/>
        </w:rPr>
      </w:pPr>
      <w:r w:rsidRPr="00CA0FDC">
        <w:rPr>
          <w:rFonts w:asciiTheme="minorEastAsia" w:hAnsiTheme="minorEastAsia" w:hint="eastAsia"/>
          <w:sz w:val="24"/>
          <w:szCs w:val="24"/>
        </w:rPr>
        <w:t>第</w:t>
      </w:r>
      <w:r w:rsidR="00F00FDC">
        <w:rPr>
          <w:rFonts w:asciiTheme="minorEastAsia" w:hAnsiTheme="minorEastAsia" w:hint="eastAsia"/>
          <w:sz w:val="24"/>
          <w:szCs w:val="24"/>
        </w:rPr>
        <w:t>４</w:t>
      </w:r>
      <w:r w:rsidRPr="00CA0FDC">
        <w:rPr>
          <w:rFonts w:asciiTheme="minorEastAsia" w:hAnsiTheme="minorEastAsia" w:hint="eastAsia"/>
          <w:sz w:val="24"/>
          <w:szCs w:val="24"/>
        </w:rPr>
        <w:t>条　中間前金払の割合は、請負代金額の10分の</w:t>
      </w:r>
      <w:r w:rsidR="00F00FDC">
        <w:rPr>
          <w:rFonts w:asciiTheme="minorEastAsia" w:hAnsiTheme="minorEastAsia" w:hint="eastAsia"/>
          <w:sz w:val="24"/>
          <w:szCs w:val="24"/>
        </w:rPr>
        <w:t>２</w:t>
      </w:r>
      <w:r w:rsidRPr="00CA0FDC">
        <w:rPr>
          <w:rFonts w:asciiTheme="minorEastAsia" w:hAnsiTheme="minorEastAsia" w:hint="eastAsia"/>
          <w:sz w:val="24"/>
          <w:szCs w:val="24"/>
        </w:rPr>
        <w:t>以内とする。ただし、中間前金払に係る前払金</w:t>
      </w:r>
      <w:r w:rsidR="00CF17B7">
        <w:rPr>
          <w:rFonts w:asciiTheme="minorEastAsia" w:hAnsiTheme="minorEastAsia" w:hint="eastAsia"/>
          <w:sz w:val="24"/>
          <w:szCs w:val="24"/>
        </w:rPr>
        <w:t>（</w:t>
      </w:r>
      <w:r w:rsidRPr="00CA0FDC">
        <w:rPr>
          <w:rFonts w:asciiTheme="minorEastAsia" w:hAnsiTheme="minorEastAsia" w:hint="eastAsia"/>
          <w:sz w:val="24"/>
          <w:szCs w:val="24"/>
        </w:rPr>
        <w:t>以下「中間前払金」という。</w:t>
      </w:r>
      <w:r w:rsidR="00CF17B7">
        <w:rPr>
          <w:rFonts w:asciiTheme="minorEastAsia" w:hAnsiTheme="minorEastAsia" w:hint="eastAsia"/>
          <w:sz w:val="24"/>
          <w:szCs w:val="24"/>
        </w:rPr>
        <w:t>）</w:t>
      </w:r>
      <w:r w:rsidRPr="00CA0FDC">
        <w:rPr>
          <w:rFonts w:asciiTheme="minorEastAsia" w:hAnsiTheme="minorEastAsia" w:hint="eastAsia"/>
          <w:sz w:val="24"/>
          <w:szCs w:val="24"/>
        </w:rPr>
        <w:t>を支出した後の前払金の合計額が請負代金額の10分の</w:t>
      </w:r>
      <w:r w:rsidR="00F00FDC">
        <w:rPr>
          <w:rFonts w:asciiTheme="minorEastAsia" w:hAnsiTheme="minorEastAsia" w:hint="eastAsia"/>
          <w:sz w:val="24"/>
          <w:szCs w:val="24"/>
        </w:rPr>
        <w:t>６</w:t>
      </w:r>
      <w:r w:rsidRPr="00CA0FDC">
        <w:rPr>
          <w:rFonts w:asciiTheme="minorEastAsia" w:hAnsiTheme="minorEastAsia" w:hint="eastAsia"/>
          <w:sz w:val="24"/>
          <w:szCs w:val="24"/>
        </w:rPr>
        <w:t>を超えてはならないものとする。</w:t>
      </w:r>
    </w:p>
    <w:p w:rsidR="00CA0FDC" w:rsidRPr="00CA0FDC" w:rsidRDefault="00CF17B7" w:rsidP="00CF17B7">
      <w:pPr>
        <w:ind w:firstLineChars="100" w:firstLine="240"/>
        <w:rPr>
          <w:rFonts w:asciiTheme="minorEastAsia" w:hAnsiTheme="minorEastAsia"/>
          <w:sz w:val="24"/>
          <w:szCs w:val="24"/>
        </w:rPr>
      </w:pPr>
      <w:r>
        <w:rPr>
          <w:rFonts w:asciiTheme="minorEastAsia" w:hAnsiTheme="minorEastAsia" w:hint="eastAsia"/>
          <w:sz w:val="24"/>
          <w:szCs w:val="24"/>
        </w:rPr>
        <w:lastRenderedPageBreak/>
        <w:t>（</w:t>
      </w:r>
      <w:r w:rsidR="00CA0FDC" w:rsidRPr="00CA0FDC">
        <w:rPr>
          <w:rFonts w:asciiTheme="minorEastAsia" w:hAnsiTheme="minorEastAsia" w:hint="eastAsia"/>
          <w:sz w:val="24"/>
          <w:szCs w:val="24"/>
        </w:rPr>
        <w:t>債務負担行為に係る特例</w:t>
      </w:r>
      <w:r>
        <w:rPr>
          <w:rFonts w:asciiTheme="minorEastAsia" w:hAnsiTheme="minorEastAsia" w:hint="eastAsia"/>
          <w:sz w:val="24"/>
          <w:szCs w:val="24"/>
        </w:rPr>
        <w:t>）</w:t>
      </w:r>
    </w:p>
    <w:p w:rsidR="00CA0FDC" w:rsidRPr="00CA0FDC" w:rsidRDefault="00CA0FDC" w:rsidP="00CA0FDC">
      <w:pPr>
        <w:ind w:left="240" w:hangingChars="100" w:hanging="240"/>
        <w:rPr>
          <w:rFonts w:asciiTheme="minorEastAsia" w:hAnsiTheme="minorEastAsia"/>
          <w:sz w:val="24"/>
          <w:szCs w:val="24"/>
        </w:rPr>
      </w:pPr>
      <w:r w:rsidRPr="00CA0FDC">
        <w:rPr>
          <w:rFonts w:asciiTheme="minorEastAsia" w:hAnsiTheme="minorEastAsia" w:hint="eastAsia"/>
          <w:sz w:val="24"/>
          <w:szCs w:val="24"/>
        </w:rPr>
        <w:t>第</w:t>
      </w:r>
      <w:r w:rsidR="00F00FDC">
        <w:rPr>
          <w:rFonts w:asciiTheme="minorEastAsia" w:hAnsiTheme="minorEastAsia" w:hint="eastAsia"/>
          <w:sz w:val="24"/>
          <w:szCs w:val="24"/>
        </w:rPr>
        <w:t>５</w:t>
      </w:r>
      <w:r w:rsidRPr="00CA0FDC">
        <w:rPr>
          <w:rFonts w:asciiTheme="minorEastAsia" w:hAnsiTheme="minorEastAsia" w:hint="eastAsia"/>
          <w:sz w:val="24"/>
          <w:szCs w:val="24"/>
        </w:rPr>
        <w:t>条　債務負担契約については、各会計年度における請負代金の支払の限度額</w:t>
      </w:r>
      <w:r w:rsidR="00CF17B7">
        <w:rPr>
          <w:rFonts w:asciiTheme="minorEastAsia" w:hAnsiTheme="minorEastAsia" w:hint="eastAsia"/>
          <w:sz w:val="24"/>
          <w:szCs w:val="24"/>
        </w:rPr>
        <w:t>（</w:t>
      </w:r>
      <w:r w:rsidRPr="00CA0FDC">
        <w:rPr>
          <w:rFonts w:asciiTheme="minorEastAsia" w:hAnsiTheme="minorEastAsia" w:hint="eastAsia"/>
          <w:sz w:val="24"/>
          <w:szCs w:val="24"/>
        </w:rPr>
        <w:t>以下「支払限度額」という。</w:t>
      </w:r>
      <w:r w:rsidR="00CF17B7">
        <w:rPr>
          <w:rFonts w:asciiTheme="minorEastAsia" w:hAnsiTheme="minorEastAsia" w:hint="eastAsia"/>
          <w:sz w:val="24"/>
          <w:szCs w:val="24"/>
        </w:rPr>
        <w:t>）</w:t>
      </w:r>
      <w:r w:rsidRPr="00CA0FDC">
        <w:rPr>
          <w:rFonts w:asciiTheme="minorEastAsia" w:hAnsiTheme="minorEastAsia" w:hint="eastAsia"/>
          <w:sz w:val="24"/>
          <w:szCs w:val="24"/>
        </w:rPr>
        <w:t>に対応する出来高予定額を対象として中間前金払が出来るものとする。</w:t>
      </w:r>
    </w:p>
    <w:p w:rsidR="00CA0FDC" w:rsidRPr="00CA0FDC" w:rsidRDefault="00CF17B7" w:rsidP="00CF17B7">
      <w:pPr>
        <w:ind w:firstLineChars="100" w:firstLine="240"/>
        <w:rPr>
          <w:rFonts w:asciiTheme="minorEastAsia" w:hAnsiTheme="minorEastAsia"/>
          <w:sz w:val="24"/>
          <w:szCs w:val="24"/>
        </w:rPr>
      </w:pPr>
      <w:r>
        <w:rPr>
          <w:rFonts w:asciiTheme="minorEastAsia" w:hAnsiTheme="minorEastAsia" w:hint="eastAsia"/>
          <w:sz w:val="24"/>
          <w:szCs w:val="24"/>
        </w:rPr>
        <w:t>（</w:t>
      </w:r>
      <w:r w:rsidR="00CA0FDC" w:rsidRPr="00CA0FDC">
        <w:rPr>
          <w:rFonts w:asciiTheme="minorEastAsia" w:hAnsiTheme="minorEastAsia" w:hint="eastAsia"/>
          <w:sz w:val="24"/>
          <w:szCs w:val="24"/>
        </w:rPr>
        <w:t>部分払との併用</w:t>
      </w:r>
      <w:r>
        <w:rPr>
          <w:rFonts w:asciiTheme="minorEastAsia" w:hAnsiTheme="minorEastAsia" w:hint="eastAsia"/>
          <w:sz w:val="24"/>
          <w:szCs w:val="24"/>
        </w:rPr>
        <w:t>）</w:t>
      </w:r>
    </w:p>
    <w:p w:rsidR="00CA0FDC" w:rsidRPr="00CA0FDC" w:rsidRDefault="00CA0FDC" w:rsidP="00CA0FDC">
      <w:pPr>
        <w:ind w:left="240" w:hangingChars="100" w:hanging="240"/>
        <w:rPr>
          <w:rFonts w:asciiTheme="minorEastAsia" w:hAnsiTheme="minorEastAsia"/>
          <w:sz w:val="24"/>
          <w:szCs w:val="24"/>
        </w:rPr>
      </w:pPr>
      <w:r w:rsidRPr="00CA0FDC">
        <w:rPr>
          <w:rFonts w:asciiTheme="minorEastAsia" w:hAnsiTheme="minorEastAsia" w:hint="eastAsia"/>
          <w:sz w:val="24"/>
          <w:szCs w:val="24"/>
        </w:rPr>
        <w:t>第</w:t>
      </w:r>
      <w:r w:rsidR="00F00FDC">
        <w:rPr>
          <w:rFonts w:asciiTheme="minorEastAsia" w:hAnsiTheme="minorEastAsia" w:hint="eastAsia"/>
          <w:sz w:val="24"/>
          <w:szCs w:val="24"/>
        </w:rPr>
        <w:t>６</w:t>
      </w:r>
      <w:r w:rsidRPr="00CA0FDC">
        <w:rPr>
          <w:rFonts w:asciiTheme="minorEastAsia" w:hAnsiTheme="minorEastAsia" w:hint="eastAsia"/>
          <w:sz w:val="24"/>
          <w:szCs w:val="24"/>
        </w:rPr>
        <w:t>条　中間前金払は、約款第37条に規定する部分払と併用できるものとする。ただし、中間前払金の支払を受けた後、同条第</w:t>
      </w:r>
      <w:r w:rsidR="00F00FDC">
        <w:rPr>
          <w:rFonts w:asciiTheme="minorEastAsia" w:hAnsiTheme="minorEastAsia" w:hint="eastAsia"/>
          <w:sz w:val="24"/>
          <w:szCs w:val="24"/>
        </w:rPr>
        <w:t>１</w:t>
      </w:r>
      <w:r w:rsidRPr="00CA0FDC">
        <w:rPr>
          <w:rFonts w:asciiTheme="minorEastAsia" w:hAnsiTheme="minorEastAsia" w:hint="eastAsia"/>
          <w:sz w:val="24"/>
          <w:szCs w:val="24"/>
        </w:rPr>
        <w:t>項の表に規定する部分払の請求回数</w:t>
      </w:r>
      <w:r w:rsidR="00CF17B7">
        <w:rPr>
          <w:rFonts w:asciiTheme="minorEastAsia" w:hAnsiTheme="minorEastAsia" w:hint="eastAsia"/>
          <w:sz w:val="24"/>
          <w:szCs w:val="24"/>
        </w:rPr>
        <w:t>（</w:t>
      </w:r>
      <w:r w:rsidRPr="00CA0FDC">
        <w:rPr>
          <w:rFonts w:asciiTheme="minorEastAsia" w:hAnsiTheme="minorEastAsia" w:hint="eastAsia"/>
          <w:sz w:val="24"/>
          <w:szCs w:val="24"/>
        </w:rPr>
        <w:t>債務負担契約にあっては、債務負担行為に係る契約の特約条項第</w:t>
      </w:r>
      <w:r w:rsidR="00F00FDC">
        <w:rPr>
          <w:rFonts w:asciiTheme="minorEastAsia" w:hAnsiTheme="minorEastAsia" w:hint="eastAsia"/>
          <w:sz w:val="24"/>
          <w:szCs w:val="24"/>
        </w:rPr>
        <w:t>３</w:t>
      </w:r>
      <w:r w:rsidRPr="00CA0FDC">
        <w:rPr>
          <w:rFonts w:asciiTheme="minorEastAsia" w:hAnsiTheme="minorEastAsia" w:hint="eastAsia"/>
          <w:sz w:val="24"/>
          <w:szCs w:val="24"/>
        </w:rPr>
        <w:t>条第</w:t>
      </w:r>
      <w:r w:rsidR="00F00FDC">
        <w:rPr>
          <w:rFonts w:asciiTheme="minorEastAsia" w:hAnsiTheme="minorEastAsia" w:hint="eastAsia"/>
          <w:sz w:val="24"/>
          <w:szCs w:val="24"/>
        </w:rPr>
        <w:t>３</w:t>
      </w:r>
      <w:r w:rsidRPr="00CA0FDC">
        <w:rPr>
          <w:rFonts w:asciiTheme="minorEastAsia" w:hAnsiTheme="minorEastAsia" w:hint="eastAsia"/>
          <w:sz w:val="24"/>
          <w:szCs w:val="24"/>
        </w:rPr>
        <w:t>項に規定する各会計年度における、中間前払金の支払日の属する年度の部分払の請求回数</w:t>
      </w:r>
      <w:r w:rsidR="00CF17B7">
        <w:rPr>
          <w:rFonts w:asciiTheme="minorEastAsia" w:hAnsiTheme="minorEastAsia" w:hint="eastAsia"/>
          <w:sz w:val="24"/>
          <w:szCs w:val="24"/>
        </w:rPr>
        <w:t>）</w:t>
      </w:r>
      <w:r w:rsidRPr="00CA0FDC">
        <w:rPr>
          <w:rFonts w:asciiTheme="minorEastAsia" w:hAnsiTheme="minorEastAsia" w:hint="eastAsia"/>
          <w:sz w:val="24"/>
          <w:szCs w:val="24"/>
        </w:rPr>
        <w:t>を</w:t>
      </w:r>
      <w:r w:rsidR="00F00FDC">
        <w:rPr>
          <w:rFonts w:asciiTheme="minorEastAsia" w:hAnsiTheme="minorEastAsia" w:hint="eastAsia"/>
          <w:sz w:val="24"/>
          <w:szCs w:val="24"/>
        </w:rPr>
        <w:t>１</w:t>
      </w:r>
      <w:r w:rsidRPr="00CA0FDC">
        <w:rPr>
          <w:rFonts w:asciiTheme="minorEastAsia" w:hAnsiTheme="minorEastAsia" w:hint="eastAsia"/>
          <w:sz w:val="24"/>
          <w:szCs w:val="24"/>
        </w:rPr>
        <w:t>回減じるものとする。</w:t>
      </w:r>
    </w:p>
    <w:p w:rsidR="00CA0FDC" w:rsidRPr="00CA0FDC" w:rsidRDefault="00F00FDC" w:rsidP="00CA0FDC">
      <w:pPr>
        <w:ind w:left="240" w:hangingChars="100" w:hanging="240"/>
        <w:rPr>
          <w:rFonts w:asciiTheme="minorEastAsia" w:hAnsiTheme="minorEastAsia"/>
          <w:sz w:val="24"/>
          <w:szCs w:val="24"/>
        </w:rPr>
      </w:pPr>
      <w:r>
        <w:rPr>
          <w:rFonts w:asciiTheme="minorEastAsia" w:hAnsiTheme="minorEastAsia" w:hint="eastAsia"/>
          <w:sz w:val="24"/>
          <w:szCs w:val="24"/>
        </w:rPr>
        <w:t>２</w:t>
      </w:r>
      <w:r w:rsidR="00CA0FDC" w:rsidRPr="00CA0FDC">
        <w:rPr>
          <w:rFonts w:asciiTheme="minorEastAsia" w:hAnsiTheme="minorEastAsia" w:hint="eastAsia"/>
          <w:sz w:val="24"/>
          <w:szCs w:val="24"/>
        </w:rPr>
        <w:t xml:space="preserve">　部分払の支払を受けた後に中間前金払の請求はできないものとする。ただし、債務負担契約について、支払限度額の範囲内で年度末に部分払をする場合及び出来高超過額を翌会計年度に支払う場合は、この限りでない。</w:t>
      </w:r>
    </w:p>
    <w:p w:rsidR="00CA0FDC" w:rsidRPr="00CA0FDC" w:rsidRDefault="00CF17B7" w:rsidP="00CF17B7">
      <w:pPr>
        <w:ind w:firstLineChars="100" w:firstLine="240"/>
        <w:rPr>
          <w:rFonts w:asciiTheme="minorEastAsia" w:hAnsiTheme="minorEastAsia"/>
          <w:sz w:val="24"/>
          <w:szCs w:val="24"/>
        </w:rPr>
      </w:pPr>
      <w:r>
        <w:rPr>
          <w:rFonts w:asciiTheme="minorEastAsia" w:hAnsiTheme="minorEastAsia" w:hint="eastAsia"/>
          <w:sz w:val="24"/>
          <w:szCs w:val="24"/>
        </w:rPr>
        <w:t>（</w:t>
      </w:r>
      <w:r w:rsidR="00CA0FDC" w:rsidRPr="00CA0FDC">
        <w:rPr>
          <w:rFonts w:asciiTheme="minorEastAsia" w:hAnsiTheme="minorEastAsia" w:hint="eastAsia"/>
          <w:sz w:val="24"/>
          <w:szCs w:val="24"/>
        </w:rPr>
        <w:t>認定方法</w:t>
      </w:r>
      <w:r>
        <w:rPr>
          <w:rFonts w:asciiTheme="minorEastAsia" w:hAnsiTheme="minorEastAsia" w:hint="eastAsia"/>
          <w:sz w:val="24"/>
          <w:szCs w:val="24"/>
        </w:rPr>
        <w:t>）</w:t>
      </w:r>
    </w:p>
    <w:p w:rsidR="00CA0FDC" w:rsidRPr="00CA0FDC" w:rsidRDefault="00CA0FDC" w:rsidP="00CA0FDC">
      <w:pPr>
        <w:ind w:left="240" w:hangingChars="100" w:hanging="240"/>
        <w:rPr>
          <w:rFonts w:asciiTheme="minorEastAsia" w:hAnsiTheme="minorEastAsia"/>
          <w:sz w:val="24"/>
          <w:szCs w:val="24"/>
        </w:rPr>
      </w:pPr>
      <w:r w:rsidRPr="00CA0FDC">
        <w:rPr>
          <w:rFonts w:asciiTheme="minorEastAsia" w:hAnsiTheme="minorEastAsia" w:hint="eastAsia"/>
          <w:sz w:val="24"/>
          <w:szCs w:val="24"/>
        </w:rPr>
        <w:t>第</w:t>
      </w:r>
      <w:r w:rsidR="00F00FDC">
        <w:rPr>
          <w:rFonts w:asciiTheme="minorEastAsia" w:hAnsiTheme="minorEastAsia" w:hint="eastAsia"/>
          <w:sz w:val="24"/>
          <w:szCs w:val="24"/>
        </w:rPr>
        <w:t>７</w:t>
      </w:r>
      <w:r w:rsidRPr="00CA0FDC">
        <w:rPr>
          <w:rFonts w:asciiTheme="minorEastAsia" w:hAnsiTheme="minorEastAsia" w:hint="eastAsia"/>
          <w:sz w:val="24"/>
          <w:szCs w:val="24"/>
        </w:rPr>
        <w:t>条　中間前金払の認定については、中間前金払の請求をするため、認定を受けようとする</w:t>
      </w:r>
      <w:r w:rsidR="001B3E2F">
        <w:rPr>
          <w:rFonts w:asciiTheme="minorEastAsia" w:hAnsiTheme="minorEastAsia" w:hint="eastAsia"/>
          <w:sz w:val="24"/>
          <w:szCs w:val="24"/>
        </w:rPr>
        <w:t>受注者</w:t>
      </w:r>
      <w:r w:rsidRPr="00CA0FDC">
        <w:rPr>
          <w:rFonts w:asciiTheme="minorEastAsia" w:hAnsiTheme="minorEastAsia" w:hint="eastAsia"/>
          <w:sz w:val="24"/>
          <w:szCs w:val="24"/>
        </w:rPr>
        <w:t>から、認定請求書</w:t>
      </w:r>
      <w:r w:rsidR="00CF17B7">
        <w:rPr>
          <w:rFonts w:asciiTheme="minorEastAsia" w:hAnsiTheme="minorEastAsia" w:hint="eastAsia"/>
          <w:sz w:val="24"/>
          <w:szCs w:val="24"/>
        </w:rPr>
        <w:t>（</w:t>
      </w:r>
      <w:r w:rsidRPr="00CA0FDC">
        <w:rPr>
          <w:rFonts w:asciiTheme="minorEastAsia" w:hAnsiTheme="minorEastAsia" w:hint="eastAsia"/>
          <w:sz w:val="24"/>
          <w:szCs w:val="24"/>
        </w:rPr>
        <w:t>様式第</w:t>
      </w:r>
      <w:r w:rsidR="00F00FDC">
        <w:rPr>
          <w:rFonts w:asciiTheme="minorEastAsia" w:hAnsiTheme="minorEastAsia" w:hint="eastAsia"/>
          <w:sz w:val="24"/>
          <w:szCs w:val="24"/>
        </w:rPr>
        <w:t>１</w:t>
      </w:r>
      <w:r w:rsidRPr="00CA0FDC">
        <w:rPr>
          <w:rFonts w:asciiTheme="minorEastAsia" w:hAnsiTheme="minorEastAsia" w:hint="eastAsia"/>
          <w:sz w:val="24"/>
          <w:szCs w:val="24"/>
        </w:rPr>
        <w:t>号</w:t>
      </w:r>
      <w:r w:rsidR="00CF17B7">
        <w:rPr>
          <w:rFonts w:asciiTheme="minorEastAsia" w:hAnsiTheme="minorEastAsia" w:hint="eastAsia"/>
          <w:sz w:val="24"/>
          <w:szCs w:val="24"/>
        </w:rPr>
        <w:t>）</w:t>
      </w:r>
      <w:r w:rsidRPr="00CA0FDC">
        <w:rPr>
          <w:rFonts w:asciiTheme="minorEastAsia" w:hAnsiTheme="minorEastAsia" w:hint="eastAsia"/>
          <w:sz w:val="24"/>
          <w:szCs w:val="24"/>
        </w:rPr>
        <w:t>及び約款第11条の規定による工事履行報告書</w:t>
      </w:r>
      <w:r w:rsidR="00CF17B7">
        <w:rPr>
          <w:rFonts w:asciiTheme="minorEastAsia" w:hAnsiTheme="minorEastAsia" w:hint="eastAsia"/>
          <w:sz w:val="24"/>
          <w:szCs w:val="24"/>
        </w:rPr>
        <w:t>（</w:t>
      </w:r>
      <w:r w:rsidRPr="00CA0FDC">
        <w:rPr>
          <w:rFonts w:asciiTheme="minorEastAsia" w:hAnsiTheme="minorEastAsia" w:hint="eastAsia"/>
          <w:sz w:val="24"/>
          <w:szCs w:val="24"/>
        </w:rPr>
        <w:t>様式第</w:t>
      </w:r>
      <w:r w:rsidR="00F00FDC">
        <w:rPr>
          <w:rFonts w:asciiTheme="minorEastAsia" w:hAnsiTheme="minorEastAsia" w:hint="eastAsia"/>
          <w:sz w:val="24"/>
          <w:szCs w:val="24"/>
        </w:rPr>
        <w:t>２</w:t>
      </w:r>
      <w:r w:rsidRPr="00CA0FDC">
        <w:rPr>
          <w:rFonts w:asciiTheme="minorEastAsia" w:hAnsiTheme="minorEastAsia" w:hint="eastAsia"/>
          <w:sz w:val="24"/>
          <w:szCs w:val="24"/>
        </w:rPr>
        <w:t>号</w:t>
      </w:r>
      <w:r w:rsidR="00CF17B7">
        <w:rPr>
          <w:rFonts w:asciiTheme="minorEastAsia" w:hAnsiTheme="minorEastAsia" w:hint="eastAsia"/>
          <w:sz w:val="24"/>
          <w:szCs w:val="24"/>
        </w:rPr>
        <w:t>）（</w:t>
      </w:r>
      <w:r w:rsidRPr="00CA0FDC">
        <w:rPr>
          <w:rFonts w:asciiTheme="minorEastAsia" w:hAnsiTheme="minorEastAsia" w:hint="eastAsia"/>
          <w:sz w:val="24"/>
          <w:szCs w:val="24"/>
        </w:rPr>
        <w:t>以下これらの書類を「認定資料」という。</w:t>
      </w:r>
      <w:r w:rsidR="00CF17B7">
        <w:rPr>
          <w:rFonts w:asciiTheme="minorEastAsia" w:hAnsiTheme="minorEastAsia" w:hint="eastAsia"/>
          <w:sz w:val="24"/>
          <w:szCs w:val="24"/>
        </w:rPr>
        <w:t>）</w:t>
      </w:r>
      <w:r w:rsidRPr="00CA0FDC">
        <w:rPr>
          <w:rFonts w:asciiTheme="minorEastAsia" w:hAnsiTheme="minorEastAsia" w:hint="eastAsia"/>
          <w:sz w:val="24"/>
          <w:szCs w:val="24"/>
        </w:rPr>
        <w:t>を提出させ、行うものとする。</w:t>
      </w:r>
    </w:p>
    <w:p w:rsidR="00CA0FDC" w:rsidRPr="00CA0FDC" w:rsidRDefault="00F00FDC" w:rsidP="00CA0FDC">
      <w:pPr>
        <w:ind w:left="240" w:hangingChars="100" w:hanging="240"/>
        <w:rPr>
          <w:rFonts w:asciiTheme="minorEastAsia" w:hAnsiTheme="minorEastAsia"/>
          <w:sz w:val="24"/>
          <w:szCs w:val="24"/>
        </w:rPr>
      </w:pPr>
      <w:r>
        <w:rPr>
          <w:rFonts w:asciiTheme="minorEastAsia" w:hAnsiTheme="minorEastAsia" w:hint="eastAsia"/>
          <w:sz w:val="24"/>
          <w:szCs w:val="24"/>
        </w:rPr>
        <w:t>２</w:t>
      </w:r>
      <w:r w:rsidR="00CA0FDC" w:rsidRPr="00CA0FDC">
        <w:rPr>
          <w:rFonts w:asciiTheme="minorEastAsia" w:hAnsiTheme="minorEastAsia" w:hint="eastAsia"/>
          <w:sz w:val="24"/>
          <w:szCs w:val="24"/>
        </w:rPr>
        <w:t xml:space="preserve">　</w:t>
      </w:r>
      <w:r w:rsidR="001B3E2F">
        <w:rPr>
          <w:rFonts w:asciiTheme="minorEastAsia" w:hAnsiTheme="minorEastAsia" w:hint="eastAsia"/>
          <w:sz w:val="24"/>
          <w:szCs w:val="24"/>
        </w:rPr>
        <w:t>受注者</w:t>
      </w:r>
      <w:r w:rsidR="00CA0FDC" w:rsidRPr="00CA0FDC">
        <w:rPr>
          <w:rFonts w:asciiTheme="minorEastAsia" w:hAnsiTheme="minorEastAsia" w:hint="eastAsia"/>
          <w:sz w:val="24"/>
          <w:szCs w:val="24"/>
        </w:rPr>
        <w:t>から中間前金払に係る認定の請求があったときは、契約に係る工期の</w:t>
      </w:r>
      <w:r>
        <w:rPr>
          <w:rFonts w:asciiTheme="minorEastAsia" w:hAnsiTheme="minorEastAsia" w:hint="eastAsia"/>
          <w:sz w:val="24"/>
          <w:szCs w:val="24"/>
        </w:rPr>
        <w:t>２</w:t>
      </w:r>
      <w:r w:rsidR="00CA0FDC" w:rsidRPr="00CA0FDC">
        <w:rPr>
          <w:rFonts w:asciiTheme="minorEastAsia" w:hAnsiTheme="minorEastAsia" w:hint="eastAsia"/>
          <w:sz w:val="24"/>
          <w:szCs w:val="24"/>
        </w:rPr>
        <w:t>分の</w:t>
      </w:r>
      <w:r>
        <w:rPr>
          <w:rFonts w:asciiTheme="minorEastAsia" w:hAnsiTheme="minorEastAsia" w:hint="eastAsia"/>
          <w:sz w:val="24"/>
          <w:szCs w:val="24"/>
        </w:rPr>
        <w:t>１</w:t>
      </w:r>
      <w:r w:rsidR="00CA0FDC" w:rsidRPr="00CA0FDC">
        <w:rPr>
          <w:rFonts w:asciiTheme="minorEastAsia" w:hAnsiTheme="minorEastAsia" w:hint="eastAsia"/>
          <w:sz w:val="24"/>
          <w:szCs w:val="24"/>
        </w:rPr>
        <w:t>を経過し、かつ、工程表によりその時期までに実施すべき作業が行われ、進捗額が請負代金額の</w:t>
      </w:r>
      <w:r>
        <w:rPr>
          <w:rFonts w:asciiTheme="minorEastAsia" w:hAnsiTheme="minorEastAsia" w:hint="eastAsia"/>
          <w:sz w:val="24"/>
          <w:szCs w:val="24"/>
        </w:rPr>
        <w:t>２</w:t>
      </w:r>
      <w:r w:rsidR="00CA0FDC" w:rsidRPr="00CA0FDC">
        <w:rPr>
          <w:rFonts w:asciiTheme="minorEastAsia" w:hAnsiTheme="minorEastAsia" w:hint="eastAsia"/>
          <w:sz w:val="24"/>
          <w:szCs w:val="24"/>
        </w:rPr>
        <w:t>分の</w:t>
      </w:r>
      <w:r>
        <w:rPr>
          <w:rFonts w:asciiTheme="minorEastAsia" w:hAnsiTheme="minorEastAsia" w:hint="eastAsia"/>
          <w:sz w:val="24"/>
          <w:szCs w:val="24"/>
        </w:rPr>
        <w:t>１</w:t>
      </w:r>
      <w:r w:rsidR="00CA0FDC" w:rsidRPr="00CA0FDC">
        <w:rPr>
          <w:rFonts w:asciiTheme="minorEastAsia" w:hAnsiTheme="minorEastAsia" w:hint="eastAsia"/>
          <w:sz w:val="24"/>
          <w:szCs w:val="24"/>
        </w:rPr>
        <w:t>以上であるかどうかを調査するものとする。この場合において、進捗額の数値に疑義があるときは、当該数値の根拠となる資料の提出等を求めることができるものとする。</w:t>
      </w:r>
    </w:p>
    <w:p w:rsidR="00CA0FDC" w:rsidRPr="00CA0FDC" w:rsidRDefault="00F00FDC" w:rsidP="00CA0FDC">
      <w:pPr>
        <w:ind w:left="240" w:hangingChars="100" w:hanging="240"/>
        <w:rPr>
          <w:rFonts w:asciiTheme="minorEastAsia" w:hAnsiTheme="minorEastAsia"/>
          <w:sz w:val="24"/>
          <w:szCs w:val="24"/>
        </w:rPr>
      </w:pPr>
      <w:r>
        <w:rPr>
          <w:rFonts w:asciiTheme="minorEastAsia" w:hAnsiTheme="minorEastAsia" w:hint="eastAsia"/>
          <w:sz w:val="24"/>
          <w:szCs w:val="24"/>
        </w:rPr>
        <w:t>３</w:t>
      </w:r>
      <w:r w:rsidR="00CA0FDC" w:rsidRPr="00CA0FDC">
        <w:rPr>
          <w:rFonts w:asciiTheme="minorEastAsia" w:hAnsiTheme="minorEastAsia" w:hint="eastAsia"/>
          <w:sz w:val="24"/>
          <w:szCs w:val="24"/>
        </w:rPr>
        <w:t xml:space="preserve">　進捗額の認定に当たり、工事現場に搬入された検査済の工事材料があるとき又は製造工場等に検査済の工場製品があるときは、約款第37条第</w:t>
      </w:r>
      <w:r w:rsidR="00AC62A9">
        <w:rPr>
          <w:rFonts w:asciiTheme="minorEastAsia" w:hAnsiTheme="minorEastAsia" w:hint="eastAsia"/>
          <w:sz w:val="24"/>
          <w:szCs w:val="24"/>
        </w:rPr>
        <w:t>１</w:t>
      </w:r>
      <w:r w:rsidR="00CA0FDC" w:rsidRPr="00CA0FDC">
        <w:rPr>
          <w:rFonts w:asciiTheme="minorEastAsia" w:hAnsiTheme="minorEastAsia" w:hint="eastAsia"/>
          <w:sz w:val="24"/>
          <w:szCs w:val="24"/>
        </w:rPr>
        <w:t>項の規定に準じて、その額を当該工事の出来高に加算して進捗額を認定することができるものとする。</w:t>
      </w:r>
    </w:p>
    <w:p w:rsidR="00CA0FDC" w:rsidRPr="00CA0FDC" w:rsidRDefault="00F00FDC" w:rsidP="00CA0FDC">
      <w:pPr>
        <w:ind w:left="240" w:hangingChars="100" w:hanging="240"/>
        <w:rPr>
          <w:rFonts w:asciiTheme="minorEastAsia" w:hAnsiTheme="minorEastAsia"/>
          <w:sz w:val="24"/>
          <w:szCs w:val="24"/>
        </w:rPr>
      </w:pPr>
      <w:r>
        <w:rPr>
          <w:rFonts w:asciiTheme="minorEastAsia" w:hAnsiTheme="minorEastAsia" w:hint="eastAsia"/>
          <w:sz w:val="24"/>
          <w:szCs w:val="24"/>
        </w:rPr>
        <w:t>４</w:t>
      </w:r>
      <w:r w:rsidR="00CA0FDC" w:rsidRPr="00CA0FDC">
        <w:rPr>
          <w:rFonts w:asciiTheme="minorEastAsia" w:hAnsiTheme="minorEastAsia" w:hint="eastAsia"/>
          <w:sz w:val="24"/>
          <w:szCs w:val="24"/>
        </w:rPr>
        <w:t xml:space="preserve">　進捗額の算定に当たり、設計図書の変更指示による新規工種等の指示が行われている工事で、変更契約が行われていないものについては、当該新規工種等に係る出来高は認定対象の進捗額に含めないこととする。この場合において、請負代金額が減額になる指示書については、変更指示に係る工種等が行われていないこととなるので、進捗額に当然含まれないものであるとともに、進捗率</w:t>
      </w:r>
      <w:r w:rsidR="00CF17B7">
        <w:rPr>
          <w:rFonts w:asciiTheme="minorEastAsia" w:hAnsiTheme="minorEastAsia" w:hint="eastAsia"/>
          <w:sz w:val="24"/>
          <w:szCs w:val="24"/>
        </w:rPr>
        <w:t>（</w:t>
      </w:r>
      <w:r w:rsidR="00CA0FDC" w:rsidRPr="00CA0FDC">
        <w:rPr>
          <w:rFonts w:asciiTheme="minorEastAsia" w:hAnsiTheme="minorEastAsia" w:hint="eastAsia"/>
          <w:sz w:val="24"/>
          <w:szCs w:val="24"/>
        </w:rPr>
        <w:t>進捗額を請負代金額で除した率をいう。</w:t>
      </w:r>
      <w:r w:rsidR="00CF17B7">
        <w:rPr>
          <w:rFonts w:asciiTheme="minorEastAsia" w:hAnsiTheme="minorEastAsia" w:hint="eastAsia"/>
          <w:sz w:val="24"/>
          <w:szCs w:val="24"/>
        </w:rPr>
        <w:t>）</w:t>
      </w:r>
      <w:r w:rsidR="00CA0FDC" w:rsidRPr="00CA0FDC">
        <w:rPr>
          <w:rFonts w:asciiTheme="minorEastAsia" w:hAnsiTheme="minorEastAsia" w:hint="eastAsia"/>
          <w:sz w:val="24"/>
          <w:szCs w:val="24"/>
        </w:rPr>
        <w:t>を算定する場合の請負代金は認定請求時点での請求代金額とする。</w:t>
      </w:r>
    </w:p>
    <w:p w:rsidR="00FB51B6" w:rsidRDefault="00F00FDC" w:rsidP="00CA0FDC">
      <w:pPr>
        <w:ind w:left="240" w:hangingChars="100" w:hanging="240"/>
        <w:rPr>
          <w:rFonts w:asciiTheme="minorEastAsia" w:hAnsiTheme="minorEastAsia"/>
          <w:sz w:val="24"/>
          <w:szCs w:val="24"/>
        </w:rPr>
      </w:pPr>
      <w:r>
        <w:rPr>
          <w:rFonts w:asciiTheme="minorEastAsia" w:hAnsiTheme="minorEastAsia" w:hint="eastAsia"/>
          <w:sz w:val="24"/>
          <w:szCs w:val="24"/>
        </w:rPr>
        <w:t>５</w:t>
      </w:r>
      <w:r w:rsidR="00CA0FDC" w:rsidRPr="00CA0FDC">
        <w:rPr>
          <w:rFonts w:asciiTheme="minorEastAsia" w:hAnsiTheme="minorEastAsia" w:hint="eastAsia"/>
          <w:sz w:val="24"/>
          <w:szCs w:val="24"/>
        </w:rPr>
        <w:t xml:space="preserve">　第</w:t>
      </w:r>
      <w:r w:rsidR="009C448F">
        <w:rPr>
          <w:rFonts w:asciiTheme="minorEastAsia" w:hAnsiTheme="minorEastAsia" w:hint="eastAsia"/>
          <w:sz w:val="24"/>
          <w:szCs w:val="24"/>
        </w:rPr>
        <w:t>２</w:t>
      </w:r>
      <w:r w:rsidR="00CA0FDC" w:rsidRPr="00CA0FDC">
        <w:rPr>
          <w:rFonts w:asciiTheme="minorEastAsia" w:hAnsiTheme="minorEastAsia" w:hint="eastAsia"/>
          <w:sz w:val="24"/>
          <w:szCs w:val="24"/>
        </w:rPr>
        <w:t>項の規定による調査は工事を担当する</w:t>
      </w:r>
      <w:r w:rsidR="001B3E2F">
        <w:rPr>
          <w:rFonts w:asciiTheme="minorEastAsia" w:hAnsiTheme="minorEastAsia" w:hint="eastAsia"/>
          <w:sz w:val="24"/>
          <w:szCs w:val="24"/>
        </w:rPr>
        <w:t>監督職員</w:t>
      </w:r>
      <w:r w:rsidR="00CA0FDC" w:rsidRPr="00CA0FDC">
        <w:rPr>
          <w:rFonts w:asciiTheme="minorEastAsia" w:hAnsiTheme="minorEastAsia" w:hint="eastAsia"/>
          <w:sz w:val="24"/>
          <w:szCs w:val="24"/>
        </w:rPr>
        <w:t>が行うこととし、第</w:t>
      </w:r>
      <w:r>
        <w:rPr>
          <w:rFonts w:asciiTheme="minorEastAsia" w:hAnsiTheme="minorEastAsia" w:hint="eastAsia"/>
          <w:sz w:val="24"/>
          <w:szCs w:val="24"/>
        </w:rPr>
        <w:t>１</w:t>
      </w:r>
      <w:r w:rsidR="00CA0FDC" w:rsidRPr="00CA0FDC">
        <w:rPr>
          <w:rFonts w:asciiTheme="minorEastAsia" w:hAnsiTheme="minorEastAsia" w:hint="eastAsia"/>
          <w:sz w:val="24"/>
          <w:szCs w:val="24"/>
        </w:rPr>
        <w:t>項の認定は</w:t>
      </w:r>
      <w:r>
        <w:rPr>
          <w:rFonts w:asciiTheme="minorEastAsia" w:hAnsiTheme="minorEastAsia" w:hint="eastAsia"/>
          <w:sz w:val="24"/>
          <w:szCs w:val="24"/>
        </w:rPr>
        <w:t>町</w:t>
      </w:r>
      <w:r w:rsidR="00CA0FDC" w:rsidRPr="00CA0FDC">
        <w:rPr>
          <w:rFonts w:asciiTheme="minorEastAsia" w:hAnsiTheme="minorEastAsia" w:hint="eastAsia"/>
          <w:sz w:val="24"/>
          <w:szCs w:val="24"/>
        </w:rPr>
        <w:t>長が行うものとする。</w:t>
      </w:r>
    </w:p>
    <w:p w:rsidR="00CA0FDC" w:rsidRPr="00CA0FDC" w:rsidRDefault="00F00FDC" w:rsidP="00CA0FDC">
      <w:pPr>
        <w:ind w:left="240" w:hangingChars="100" w:hanging="240"/>
        <w:rPr>
          <w:rFonts w:asciiTheme="minorEastAsia" w:hAnsiTheme="minorEastAsia"/>
          <w:sz w:val="24"/>
          <w:szCs w:val="24"/>
        </w:rPr>
      </w:pPr>
      <w:r>
        <w:rPr>
          <w:rFonts w:asciiTheme="minorEastAsia" w:hAnsiTheme="minorEastAsia" w:hint="eastAsia"/>
          <w:sz w:val="24"/>
          <w:szCs w:val="24"/>
        </w:rPr>
        <w:t>６</w:t>
      </w:r>
      <w:r w:rsidR="00CA0FDC" w:rsidRPr="00CA0FDC">
        <w:rPr>
          <w:rFonts w:asciiTheme="minorEastAsia" w:hAnsiTheme="minorEastAsia" w:hint="eastAsia"/>
          <w:sz w:val="24"/>
          <w:szCs w:val="24"/>
        </w:rPr>
        <w:t xml:space="preserve">　認定資料により調査し、その結果が妥当と認めるときは、認定調書</w:t>
      </w:r>
      <w:r w:rsidR="00CF17B7">
        <w:rPr>
          <w:rFonts w:asciiTheme="minorEastAsia" w:hAnsiTheme="minorEastAsia" w:hint="eastAsia"/>
          <w:sz w:val="24"/>
          <w:szCs w:val="24"/>
        </w:rPr>
        <w:t>（</w:t>
      </w:r>
      <w:r w:rsidR="00CA0FDC" w:rsidRPr="00CA0FDC">
        <w:rPr>
          <w:rFonts w:asciiTheme="minorEastAsia" w:hAnsiTheme="minorEastAsia" w:hint="eastAsia"/>
          <w:sz w:val="24"/>
          <w:szCs w:val="24"/>
        </w:rPr>
        <w:t>様式第</w:t>
      </w:r>
      <w:r>
        <w:rPr>
          <w:rFonts w:asciiTheme="minorEastAsia" w:hAnsiTheme="minorEastAsia" w:hint="eastAsia"/>
          <w:sz w:val="24"/>
          <w:szCs w:val="24"/>
        </w:rPr>
        <w:t>３</w:t>
      </w:r>
      <w:r w:rsidR="00CA0FDC" w:rsidRPr="00CA0FDC">
        <w:rPr>
          <w:rFonts w:asciiTheme="minorEastAsia" w:hAnsiTheme="minorEastAsia" w:hint="eastAsia"/>
          <w:sz w:val="24"/>
          <w:szCs w:val="24"/>
        </w:rPr>
        <w:t>号</w:t>
      </w:r>
      <w:r w:rsidR="00CF17B7">
        <w:rPr>
          <w:rFonts w:asciiTheme="minorEastAsia" w:hAnsiTheme="minorEastAsia" w:hint="eastAsia"/>
          <w:sz w:val="24"/>
          <w:szCs w:val="24"/>
        </w:rPr>
        <w:t>）</w:t>
      </w:r>
      <w:r w:rsidR="00CA0FDC" w:rsidRPr="00CA0FDC">
        <w:rPr>
          <w:rFonts w:asciiTheme="minorEastAsia" w:hAnsiTheme="minorEastAsia" w:hint="eastAsia"/>
          <w:sz w:val="24"/>
          <w:szCs w:val="24"/>
        </w:rPr>
        <w:t>及びその写しを各</w:t>
      </w:r>
      <w:r w:rsidR="009C448F">
        <w:rPr>
          <w:rFonts w:asciiTheme="minorEastAsia" w:hAnsiTheme="minorEastAsia" w:hint="eastAsia"/>
          <w:sz w:val="24"/>
          <w:szCs w:val="24"/>
        </w:rPr>
        <w:t>１</w:t>
      </w:r>
      <w:r w:rsidR="00CA0FDC" w:rsidRPr="00CA0FDC">
        <w:rPr>
          <w:rFonts w:asciiTheme="minorEastAsia" w:hAnsiTheme="minorEastAsia" w:hint="eastAsia"/>
          <w:sz w:val="24"/>
          <w:szCs w:val="24"/>
        </w:rPr>
        <w:t>部作成し、原本を</w:t>
      </w:r>
      <w:r w:rsidR="001B3E2F">
        <w:rPr>
          <w:rFonts w:asciiTheme="minorEastAsia" w:hAnsiTheme="minorEastAsia" w:hint="eastAsia"/>
          <w:sz w:val="24"/>
          <w:szCs w:val="24"/>
        </w:rPr>
        <w:t>受注者</w:t>
      </w:r>
      <w:r w:rsidR="00CA0FDC" w:rsidRPr="00CA0FDC">
        <w:rPr>
          <w:rFonts w:asciiTheme="minorEastAsia" w:hAnsiTheme="minorEastAsia" w:hint="eastAsia"/>
          <w:sz w:val="24"/>
          <w:szCs w:val="24"/>
        </w:rPr>
        <w:t>に交付するとともに、写しを</w:t>
      </w:r>
      <w:r w:rsidR="001B3E2F">
        <w:rPr>
          <w:rFonts w:asciiTheme="minorEastAsia" w:hAnsiTheme="minorEastAsia" w:hint="eastAsia"/>
          <w:sz w:val="24"/>
          <w:szCs w:val="24"/>
        </w:rPr>
        <w:t>受注者</w:t>
      </w:r>
      <w:r w:rsidR="00CA0FDC" w:rsidRPr="00CA0FDC">
        <w:rPr>
          <w:rFonts w:asciiTheme="minorEastAsia" w:hAnsiTheme="minorEastAsia" w:hint="eastAsia"/>
          <w:sz w:val="24"/>
          <w:szCs w:val="24"/>
        </w:rPr>
        <w:t>の提出する請求書に添えるものとする。</w:t>
      </w:r>
    </w:p>
    <w:p w:rsidR="00CA0FDC" w:rsidRPr="00CA0FDC" w:rsidRDefault="00CF17B7" w:rsidP="00CF17B7">
      <w:pPr>
        <w:ind w:firstLineChars="100" w:firstLine="240"/>
        <w:rPr>
          <w:rFonts w:asciiTheme="minorEastAsia" w:hAnsiTheme="minorEastAsia"/>
          <w:sz w:val="24"/>
          <w:szCs w:val="24"/>
        </w:rPr>
      </w:pPr>
      <w:r>
        <w:rPr>
          <w:rFonts w:asciiTheme="minorEastAsia" w:hAnsiTheme="minorEastAsia" w:hint="eastAsia"/>
          <w:sz w:val="24"/>
          <w:szCs w:val="24"/>
        </w:rPr>
        <w:t>（</w:t>
      </w:r>
      <w:r w:rsidR="00CA0FDC" w:rsidRPr="00CA0FDC">
        <w:rPr>
          <w:rFonts w:asciiTheme="minorEastAsia" w:hAnsiTheme="minorEastAsia" w:hint="eastAsia"/>
          <w:sz w:val="24"/>
          <w:szCs w:val="24"/>
        </w:rPr>
        <w:t>認定及び支払の期間に係る取扱い</w:t>
      </w:r>
      <w:r>
        <w:rPr>
          <w:rFonts w:asciiTheme="minorEastAsia" w:hAnsiTheme="minorEastAsia" w:hint="eastAsia"/>
          <w:sz w:val="24"/>
          <w:szCs w:val="24"/>
        </w:rPr>
        <w:t>）</w:t>
      </w:r>
    </w:p>
    <w:p w:rsidR="00CA0FDC" w:rsidRPr="00CA0FDC" w:rsidRDefault="00CA0FDC" w:rsidP="00CA0FDC">
      <w:pPr>
        <w:ind w:left="240" w:hangingChars="100" w:hanging="240"/>
        <w:rPr>
          <w:rFonts w:asciiTheme="minorEastAsia" w:hAnsiTheme="minorEastAsia"/>
          <w:sz w:val="24"/>
          <w:szCs w:val="24"/>
        </w:rPr>
      </w:pPr>
      <w:r w:rsidRPr="00CA0FDC">
        <w:rPr>
          <w:rFonts w:asciiTheme="minorEastAsia" w:hAnsiTheme="minorEastAsia" w:hint="eastAsia"/>
          <w:sz w:val="24"/>
          <w:szCs w:val="24"/>
        </w:rPr>
        <w:t>第</w:t>
      </w:r>
      <w:r w:rsidR="009C448F">
        <w:rPr>
          <w:rFonts w:asciiTheme="minorEastAsia" w:hAnsiTheme="minorEastAsia" w:hint="eastAsia"/>
          <w:sz w:val="24"/>
          <w:szCs w:val="24"/>
        </w:rPr>
        <w:t>８</w:t>
      </w:r>
      <w:r w:rsidRPr="00CA0FDC">
        <w:rPr>
          <w:rFonts w:asciiTheme="minorEastAsia" w:hAnsiTheme="minorEastAsia" w:hint="eastAsia"/>
          <w:sz w:val="24"/>
          <w:szCs w:val="24"/>
        </w:rPr>
        <w:t>条　約款第34条第</w:t>
      </w:r>
      <w:r w:rsidR="009C448F">
        <w:rPr>
          <w:rFonts w:asciiTheme="minorEastAsia" w:hAnsiTheme="minorEastAsia" w:hint="eastAsia"/>
          <w:sz w:val="24"/>
          <w:szCs w:val="24"/>
        </w:rPr>
        <w:t>４</w:t>
      </w:r>
      <w:r w:rsidRPr="00CA0FDC">
        <w:rPr>
          <w:rFonts w:asciiTheme="minorEastAsia" w:hAnsiTheme="minorEastAsia" w:hint="eastAsia"/>
          <w:sz w:val="24"/>
          <w:szCs w:val="24"/>
        </w:rPr>
        <w:t>項の規定による中間前金払に係る認定の請求があったときは、当</w:t>
      </w:r>
      <w:r w:rsidRPr="00CA0FDC">
        <w:rPr>
          <w:rFonts w:asciiTheme="minorEastAsia" w:hAnsiTheme="minorEastAsia" w:hint="eastAsia"/>
          <w:sz w:val="24"/>
          <w:szCs w:val="24"/>
        </w:rPr>
        <w:lastRenderedPageBreak/>
        <w:t>該認定に当たって、</w:t>
      </w:r>
      <w:r w:rsidR="001B3E2F">
        <w:rPr>
          <w:rFonts w:asciiTheme="minorEastAsia" w:hAnsiTheme="minorEastAsia" w:hint="eastAsia"/>
          <w:sz w:val="24"/>
          <w:szCs w:val="24"/>
        </w:rPr>
        <w:t>受注者</w:t>
      </w:r>
      <w:r w:rsidRPr="00CA0FDC">
        <w:rPr>
          <w:rFonts w:asciiTheme="minorEastAsia" w:hAnsiTheme="minorEastAsia" w:hint="eastAsia"/>
          <w:sz w:val="24"/>
          <w:szCs w:val="24"/>
        </w:rPr>
        <w:t>が提出する資料に内容の不備若しくは提出の遅滞があったとき又は特別な事情があるときを除き、当該請求を受けた日から遅くとも</w:t>
      </w:r>
      <w:r w:rsidR="009C448F">
        <w:rPr>
          <w:rFonts w:asciiTheme="minorEastAsia" w:hAnsiTheme="minorEastAsia" w:hint="eastAsia"/>
          <w:sz w:val="24"/>
          <w:szCs w:val="24"/>
        </w:rPr>
        <w:t>７</w:t>
      </w:r>
      <w:r w:rsidRPr="00CA0FDC">
        <w:rPr>
          <w:rFonts w:asciiTheme="minorEastAsia" w:hAnsiTheme="minorEastAsia" w:hint="eastAsia"/>
          <w:sz w:val="24"/>
          <w:szCs w:val="24"/>
        </w:rPr>
        <w:t>日以内に認定結果の通知を行うものとする。</w:t>
      </w:r>
    </w:p>
    <w:p w:rsidR="00CA0FDC" w:rsidRPr="00CA0FDC" w:rsidRDefault="009C448F" w:rsidP="00CA0FDC">
      <w:pPr>
        <w:ind w:left="240" w:hangingChars="100" w:hanging="240"/>
        <w:rPr>
          <w:rFonts w:asciiTheme="minorEastAsia" w:hAnsiTheme="minorEastAsia"/>
          <w:sz w:val="24"/>
          <w:szCs w:val="24"/>
        </w:rPr>
      </w:pPr>
      <w:r>
        <w:rPr>
          <w:rFonts w:asciiTheme="minorEastAsia" w:hAnsiTheme="minorEastAsia" w:hint="eastAsia"/>
          <w:sz w:val="24"/>
          <w:szCs w:val="24"/>
        </w:rPr>
        <w:t>２</w:t>
      </w:r>
      <w:r w:rsidR="00CA0FDC" w:rsidRPr="00CA0FDC">
        <w:rPr>
          <w:rFonts w:asciiTheme="minorEastAsia" w:hAnsiTheme="minorEastAsia" w:hint="eastAsia"/>
          <w:sz w:val="24"/>
          <w:szCs w:val="24"/>
        </w:rPr>
        <w:t xml:space="preserve">　約款第34条第</w:t>
      </w:r>
      <w:r w:rsidR="00F00FDC">
        <w:rPr>
          <w:rFonts w:asciiTheme="minorEastAsia" w:hAnsiTheme="minorEastAsia" w:hint="eastAsia"/>
          <w:sz w:val="24"/>
          <w:szCs w:val="24"/>
        </w:rPr>
        <w:t>３</w:t>
      </w:r>
      <w:r w:rsidR="00CA0FDC" w:rsidRPr="00CA0FDC">
        <w:rPr>
          <w:rFonts w:asciiTheme="minorEastAsia" w:hAnsiTheme="minorEastAsia" w:hint="eastAsia"/>
          <w:sz w:val="24"/>
          <w:szCs w:val="24"/>
        </w:rPr>
        <w:t>項の規定による中間前払金の支払の請求があったときは、当該支払の請求を受けた日から14日以内に当該支払を行うものとする。</w:t>
      </w:r>
    </w:p>
    <w:p w:rsidR="00CA0FDC" w:rsidRPr="00CA0FDC" w:rsidRDefault="00CF17B7" w:rsidP="00CF17B7">
      <w:pPr>
        <w:ind w:firstLineChars="100" w:firstLine="240"/>
        <w:rPr>
          <w:rFonts w:asciiTheme="minorEastAsia" w:hAnsiTheme="minorEastAsia"/>
          <w:sz w:val="24"/>
          <w:szCs w:val="24"/>
        </w:rPr>
      </w:pPr>
      <w:r>
        <w:rPr>
          <w:rFonts w:asciiTheme="minorEastAsia" w:hAnsiTheme="minorEastAsia" w:hint="eastAsia"/>
          <w:sz w:val="24"/>
          <w:szCs w:val="24"/>
        </w:rPr>
        <w:t>（</w:t>
      </w:r>
      <w:r w:rsidR="00CA0FDC" w:rsidRPr="00CA0FDC">
        <w:rPr>
          <w:rFonts w:asciiTheme="minorEastAsia" w:hAnsiTheme="minorEastAsia" w:hint="eastAsia"/>
          <w:sz w:val="24"/>
          <w:szCs w:val="24"/>
        </w:rPr>
        <w:t>保証証書の取扱い</w:t>
      </w:r>
      <w:r>
        <w:rPr>
          <w:rFonts w:asciiTheme="minorEastAsia" w:hAnsiTheme="minorEastAsia" w:hint="eastAsia"/>
          <w:sz w:val="24"/>
          <w:szCs w:val="24"/>
        </w:rPr>
        <w:t>）</w:t>
      </w:r>
    </w:p>
    <w:p w:rsidR="00CA0FDC" w:rsidRPr="00CA0FDC" w:rsidRDefault="00CA0FDC" w:rsidP="00CA0FDC">
      <w:pPr>
        <w:ind w:left="240" w:hangingChars="100" w:hanging="240"/>
        <w:rPr>
          <w:rFonts w:asciiTheme="minorEastAsia" w:hAnsiTheme="minorEastAsia"/>
          <w:sz w:val="24"/>
          <w:szCs w:val="24"/>
        </w:rPr>
      </w:pPr>
      <w:r w:rsidRPr="00CA0FDC">
        <w:rPr>
          <w:rFonts w:asciiTheme="minorEastAsia" w:hAnsiTheme="minorEastAsia" w:hint="eastAsia"/>
          <w:sz w:val="24"/>
          <w:szCs w:val="24"/>
        </w:rPr>
        <w:t>第</w:t>
      </w:r>
      <w:r w:rsidR="009C448F">
        <w:rPr>
          <w:rFonts w:asciiTheme="minorEastAsia" w:hAnsiTheme="minorEastAsia" w:hint="eastAsia"/>
          <w:sz w:val="24"/>
          <w:szCs w:val="24"/>
        </w:rPr>
        <w:t>９</w:t>
      </w:r>
      <w:r w:rsidRPr="00CA0FDC">
        <w:rPr>
          <w:rFonts w:asciiTheme="minorEastAsia" w:hAnsiTheme="minorEastAsia" w:hint="eastAsia"/>
          <w:sz w:val="24"/>
          <w:szCs w:val="24"/>
        </w:rPr>
        <w:t xml:space="preserve">条　</w:t>
      </w:r>
      <w:r w:rsidR="001B3E2F">
        <w:rPr>
          <w:rFonts w:asciiTheme="minorEastAsia" w:hAnsiTheme="minorEastAsia" w:hint="eastAsia"/>
          <w:sz w:val="24"/>
          <w:szCs w:val="24"/>
        </w:rPr>
        <w:t>受注者</w:t>
      </w:r>
      <w:r w:rsidRPr="00CA0FDC">
        <w:rPr>
          <w:rFonts w:asciiTheme="minorEastAsia" w:hAnsiTheme="minorEastAsia" w:hint="eastAsia"/>
          <w:sz w:val="24"/>
          <w:szCs w:val="24"/>
        </w:rPr>
        <w:t>から中間前金払に係る保証証書の寄託を受けたときは、当該保証証書の原本を適切な方法で保管するものとする。</w:t>
      </w:r>
    </w:p>
    <w:p w:rsidR="00CA0FDC" w:rsidRPr="00CA0FDC" w:rsidRDefault="00CF17B7" w:rsidP="00CF17B7">
      <w:pPr>
        <w:ind w:firstLineChars="100" w:firstLine="240"/>
        <w:rPr>
          <w:rFonts w:asciiTheme="minorEastAsia" w:hAnsiTheme="minorEastAsia"/>
          <w:sz w:val="24"/>
          <w:szCs w:val="24"/>
        </w:rPr>
      </w:pPr>
      <w:r>
        <w:rPr>
          <w:rFonts w:asciiTheme="minorEastAsia" w:hAnsiTheme="minorEastAsia" w:hint="eastAsia"/>
          <w:sz w:val="24"/>
          <w:szCs w:val="24"/>
        </w:rPr>
        <w:t>（</w:t>
      </w:r>
      <w:r w:rsidR="00CA0FDC" w:rsidRPr="00CA0FDC">
        <w:rPr>
          <w:rFonts w:asciiTheme="minorEastAsia" w:hAnsiTheme="minorEastAsia" w:hint="eastAsia"/>
          <w:sz w:val="24"/>
          <w:szCs w:val="24"/>
        </w:rPr>
        <w:t>繰越工事の取扱い</w:t>
      </w:r>
      <w:r>
        <w:rPr>
          <w:rFonts w:asciiTheme="minorEastAsia" w:hAnsiTheme="minorEastAsia" w:hint="eastAsia"/>
          <w:sz w:val="24"/>
          <w:szCs w:val="24"/>
        </w:rPr>
        <w:t>）</w:t>
      </w:r>
    </w:p>
    <w:p w:rsidR="00CA0FDC" w:rsidRPr="00CA0FDC" w:rsidRDefault="00CA0FDC" w:rsidP="00CA0FDC">
      <w:pPr>
        <w:ind w:left="240" w:hangingChars="100" w:hanging="240"/>
        <w:rPr>
          <w:rFonts w:asciiTheme="minorEastAsia" w:hAnsiTheme="minorEastAsia"/>
          <w:sz w:val="24"/>
          <w:szCs w:val="24"/>
        </w:rPr>
      </w:pPr>
      <w:r w:rsidRPr="00CA0FDC">
        <w:rPr>
          <w:rFonts w:asciiTheme="minorEastAsia" w:hAnsiTheme="minorEastAsia" w:hint="eastAsia"/>
          <w:sz w:val="24"/>
          <w:szCs w:val="24"/>
        </w:rPr>
        <w:t>第10条　単年度工事及び債務負担行為に係る工事の支払限度額のいずれについても、前金払又は中間前払金の支払後に年度内に完成することができず繰越しが予想されるときは、年度末に部分払ができるものとする。この場合における部分払の金額の算定式は、次に掲げるとおりとする。</w:t>
      </w:r>
    </w:p>
    <w:p w:rsidR="00CA0FDC" w:rsidRPr="00CA0FDC" w:rsidRDefault="009C448F" w:rsidP="00CF17B7">
      <w:pPr>
        <w:ind w:firstLineChars="100" w:firstLine="240"/>
        <w:rPr>
          <w:rFonts w:asciiTheme="minorEastAsia" w:hAnsiTheme="minorEastAsia"/>
          <w:sz w:val="24"/>
          <w:szCs w:val="24"/>
        </w:rPr>
      </w:pPr>
      <w:r>
        <w:rPr>
          <w:rFonts w:asciiTheme="minorEastAsia" w:hAnsiTheme="minorEastAsia" w:hint="eastAsia"/>
          <w:sz w:val="24"/>
          <w:szCs w:val="24"/>
        </w:rPr>
        <w:t>(１</w:t>
      </w:r>
      <w:r w:rsidR="00CA0FDC" w:rsidRPr="00CA0FDC">
        <w:rPr>
          <w:rFonts w:asciiTheme="minorEastAsia" w:hAnsiTheme="minorEastAsia" w:hint="eastAsia"/>
          <w:sz w:val="24"/>
          <w:szCs w:val="24"/>
        </w:rPr>
        <w:t>)　単年度工事の繰越しの場合</w:t>
      </w:r>
    </w:p>
    <w:p w:rsidR="00CA0FDC" w:rsidRPr="00CA0FDC" w:rsidRDefault="00CA0FDC" w:rsidP="00CF17B7">
      <w:pPr>
        <w:ind w:leftChars="337" w:left="708"/>
        <w:rPr>
          <w:rFonts w:asciiTheme="minorEastAsia" w:hAnsiTheme="minorEastAsia"/>
          <w:sz w:val="24"/>
          <w:szCs w:val="24"/>
        </w:rPr>
      </w:pPr>
      <w:r w:rsidRPr="00CA0FDC">
        <w:rPr>
          <w:rFonts w:asciiTheme="minorEastAsia" w:hAnsiTheme="minorEastAsia" w:hint="eastAsia"/>
          <w:sz w:val="24"/>
          <w:szCs w:val="24"/>
        </w:rPr>
        <w:t>部分払金の額≦(請負代金相当額－前回までの請負代金相当額)×</w:t>
      </w:r>
      <w:r w:rsidR="009C448F">
        <w:rPr>
          <w:rFonts w:asciiTheme="minorEastAsia" w:hAnsiTheme="minorEastAsia" w:hint="eastAsia"/>
          <w:sz w:val="24"/>
          <w:szCs w:val="24"/>
        </w:rPr>
        <w:t>(９</w:t>
      </w:r>
      <w:r w:rsidRPr="00CA0FDC">
        <w:rPr>
          <w:rFonts w:asciiTheme="minorEastAsia" w:hAnsiTheme="minorEastAsia" w:hint="eastAsia"/>
          <w:sz w:val="24"/>
          <w:szCs w:val="24"/>
        </w:rPr>
        <w:t>／10－(前金払額＋中間前金払額)／請負代金額)</w:t>
      </w:r>
    </w:p>
    <w:p w:rsidR="00CA0FDC" w:rsidRPr="00CA0FDC" w:rsidRDefault="00CA0FDC" w:rsidP="00CF17B7">
      <w:pPr>
        <w:ind w:firstLineChars="295" w:firstLine="708"/>
        <w:rPr>
          <w:rFonts w:asciiTheme="minorEastAsia" w:hAnsiTheme="minorEastAsia"/>
          <w:sz w:val="24"/>
          <w:szCs w:val="24"/>
        </w:rPr>
      </w:pPr>
      <w:r w:rsidRPr="00CA0FDC">
        <w:rPr>
          <w:rFonts w:asciiTheme="minorEastAsia" w:hAnsiTheme="minorEastAsia" w:hint="eastAsia"/>
          <w:sz w:val="24"/>
          <w:szCs w:val="24"/>
        </w:rPr>
        <w:t>請負代金相当額とは、次の式により算定するものとする。</w:t>
      </w:r>
    </w:p>
    <w:p w:rsidR="00CA0FDC" w:rsidRPr="00CA0FDC" w:rsidRDefault="00CA0FDC" w:rsidP="00CF17B7">
      <w:pPr>
        <w:ind w:firstLineChars="295" w:firstLine="708"/>
        <w:rPr>
          <w:rFonts w:asciiTheme="minorEastAsia" w:hAnsiTheme="minorEastAsia"/>
          <w:sz w:val="24"/>
          <w:szCs w:val="24"/>
        </w:rPr>
      </w:pPr>
      <w:r w:rsidRPr="00CA0FDC">
        <w:rPr>
          <w:rFonts w:asciiTheme="minorEastAsia" w:hAnsiTheme="minorEastAsia" w:hint="eastAsia"/>
          <w:sz w:val="24"/>
          <w:szCs w:val="24"/>
        </w:rPr>
        <w:t>請負代金相当額＝請負代金額×出来形工事費／設計工事費</w:t>
      </w:r>
    </w:p>
    <w:p w:rsidR="00CA0FDC" w:rsidRPr="00CA0FDC" w:rsidRDefault="009C448F" w:rsidP="00CF17B7">
      <w:pPr>
        <w:ind w:firstLineChars="100" w:firstLine="240"/>
        <w:rPr>
          <w:rFonts w:asciiTheme="minorEastAsia" w:hAnsiTheme="minorEastAsia"/>
          <w:sz w:val="24"/>
          <w:szCs w:val="24"/>
        </w:rPr>
      </w:pPr>
      <w:r>
        <w:rPr>
          <w:rFonts w:asciiTheme="minorEastAsia" w:hAnsiTheme="minorEastAsia" w:hint="eastAsia"/>
          <w:sz w:val="24"/>
          <w:szCs w:val="24"/>
        </w:rPr>
        <w:t>(２</w:t>
      </w:r>
      <w:r w:rsidR="00CA0FDC" w:rsidRPr="00CA0FDC">
        <w:rPr>
          <w:rFonts w:asciiTheme="minorEastAsia" w:hAnsiTheme="minorEastAsia" w:hint="eastAsia"/>
          <w:sz w:val="24"/>
          <w:szCs w:val="24"/>
        </w:rPr>
        <w:t>)　債務負担行為に係る工事の年割額の繰越しの場合</w:t>
      </w:r>
    </w:p>
    <w:p w:rsidR="00CA0FDC" w:rsidRPr="00CA0FDC" w:rsidRDefault="00CA0FDC" w:rsidP="00CF17B7">
      <w:pPr>
        <w:ind w:leftChars="337" w:left="709" w:hanging="1"/>
        <w:rPr>
          <w:rFonts w:asciiTheme="minorEastAsia" w:hAnsiTheme="minorEastAsia"/>
          <w:sz w:val="24"/>
          <w:szCs w:val="24"/>
        </w:rPr>
      </w:pPr>
      <w:r w:rsidRPr="00CA0FDC">
        <w:rPr>
          <w:rFonts w:asciiTheme="minorEastAsia" w:hAnsiTheme="minorEastAsia" w:hint="eastAsia"/>
          <w:sz w:val="24"/>
          <w:szCs w:val="24"/>
        </w:rPr>
        <w:t>部分払金の額≦請負代金相当額×</w:t>
      </w:r>
      <w:r w:rsidR="009C448F">
        <w:rPr>
          <w:rFonts w:asciiTheme="minorEastAsia" w:hAnsiTheme="minorEastAsia" w:hint="eastAsia"/>
          <w:sz w:val="24"/>
          <w:szCs w:val="24"/>
        </w:rPr>
        <w:t>９</w:t>
      </w:r>
      <w:r w:rsidRPr="00CA0FDC">
        <w:rPr>
          <w:rFonts w:asciiTheme="minorEastAsia" w:hAnsiTheme="minorEastAsia" w:hint="eastAsia"/>
          <w:sz w:val="24"/>
          <w:szCs w:val="24"/>
        </w:rPr>
        <w:t>／10－(前年度までの支払金額＋当該会計年度の部分払金額)－(請負代金相当額－(前年度までの出来高予定額＋出来高超過額))×(当該会計年度の前金払額＋当該会計年度の中間前払金額)／当該会計年度の出来高予定額</w:t>
      </w:r>
    </w:p>
    <w:p w:rsidR="00CA0FDC" w:rsidRPr="00CA0FDC" w:rsidRDefault="00CA0FDC" w:rsidP="00CA0FDC">
      <w:pPr>
        <w:rPr>
          <w:rFonts w:asciiTheme="minorEastAsia" w:hAnsiTheme="minorEastAsia"/>
          <w:sz w:val="24"/>
          <w:szCs w:val="24"/>
        </w:rPr>
      </w:pPr>
    </w:p>
    <w:p w:rsidR="00CA0FDC" w:rsidRPr="00CA0FDC" w:rsidRDefault="00CA0FDC" w:rsidP="00CF17B7">
      <w:pPr>
        <w:ind w:firstLineChars="300" w:firstLine="720"/>
        <w:rPr>
          <w:rFonts w:asciiTheme="minorEastAsia" w:hAnsiTheme="minorEastAsia"/>
          <w:sz w:val="24"/>
          <w:szCs w:val="24"/>
        </w:rPr>
      </w:pPr>
      <w:r w:rsidRPr="00CA0FDC">
        <w:rPr>
          <w:rFonts w:asciiTheme="minorEastAsia" w:hAnsiTheme="minorEastAsia" w:hint="eastAsia"/>
          <w:sz w:val="24"/>
          <w:szCs w:val="24"/>
        </w:rPr>
        <w:t>附　則</w:t>
      </w:r>
    </w:p>
    <w:p w:rsidR="003578C2" w:rsidRPr="00CA0FDC" w:rsidRDefault="00CA0FDC" w:rsidP="00CF17B7">
      <w:pPr>
        <w:ind w:firstLineChars="100" w:firstLine="240"/>
        <w:rPr>
          <w:rFonts w:asciiTheme="minorEastAsia" w:hAnsiTheme="minorEastAsia"/>
          <w:sz w:val="24"/>
          <w:szCs w:val="24"/>
        </w:rPr>
      </w:pPr>
      <w:r w:rsidRPr="00CA0FDC">
        <w:rPr>
          <w:rFonts w:asciiTheme="minorEastAsia" w:hAnsiTheme="minorEastAsia" w:hint="eastAsia"/>
          <w:sz w:val="24"/>
          <w:szCs w:val="24"/>
        </w:rPr>
        <w:t>こ</w:t>
      </w:r>
      <w:r w:rsidRPr="00420BA8">
        <w:rPr>
          <w:rFonts w:asciiTheme="minorEastAsia" w:hAnsiTheme="minorEastAsia" w:hint="eastAsia"/>
          <w:sz w:val="24"/>
          <w:szCs w:val="24"/>
        </w:rPr>
        <w:t>の</w:t>
      </w:r>
      <w:r w:rsidR="00CF17B7" w:rsidRPr="00420BA8">
        <w:rPr>
          <w:rFonts w:asciiTheme="minorEastAsia" w:hAnsiTheme="minorEastAsia" w:hint="eastAsia"/>
          <w:sz w:val="24"/>
          <w:szCs w:val="24"/>
        </w:rPr>
        <w:t>要綱</w:t>
      </w:r>
      <w:r w:rsidRPr="00420BA8">
        <w:rPr>
          <w:rFonts w:asciiTheme="minorEastAsia" w:hAnsiTheme="minorEastAsia" w:hint="eastAsia"/>
          <w:sz w:val="24"/>
          <w:szCs w:val="24"/>
        </w:rPr>
        <w:t>は、</w:t>
      </w:r>
      <w:r w:rsidRPr="00CA0FDC">
        <w:rPr>
          <w:rFonts w:asciiTheme="minorEastAsia" w:hAnsiTheme="minorEastAsia" w:hint="eastAsia"/>
          <w:sz w:val="24"/>
          <w:szCs w:val="24"/>
        </w:rPr>
        <w:t>平成</w:t>
      </w:r>
      <w:r w:rsidR="009C448F">
        <w:rPr>
          <w:rFonts w:asciiTheme="minorEastAsia" w:hAnsiTheme="minorEastAsia" w:hint="eastAsia"/>
          <w:sz w:val="24"/>
          <w:szCs w:val="24"/>
        </w:rPr>
        <w:t>28</w:t>
      </w:r>
      <w:r w:rsidRPr="00CA0FDC">
        <w:rPr>
          <w:rFonts w:asciiTheme="minorEastAsia" w:hAnsiTheme="minorEastAsia" w:hint="eastAsia"/>
          <w:sz w:val="24"/>
          <w:szCs w:val="24"/>
        </w:rPr>
        <w:t>年</w:t>
      </w:r>
      <w:r w:rsidR="009C448F">
        <w:rPr>
          <w:rFonts w:asciiTheme="minorEastAsia" w:hAnsiTheme="minorEastAsia" w:hint="eastAsia"/>
          <w:sz w:val="24"/>
          <w:szCs w:val="24"/>
        </w:rPr>
        <w:t>４</w:t>
      </w:r>
      <w:r w:rsidRPr="00CA0FDC">
        <w:rPr>
          <w:rFonts w:asciiTheme="minorEastAsia" w:hAnsiTheme="minorEastAsia" w:hint="eastAsia"/>
          <w:sz w:val="24"/>
          <w:szCs w:val="24"/>
        </w:rPr>
        <w:t>月</w:t>
      </w:r>
      <w:r w:rsidR="009C448F">
        <w:rPr>
          <w:rFonts w:asciiTheme="minorEastAsia" w:hAnsiTheme="minorEastAsia" w:hint="eastAsia"/>
          <w:sz w:val="24"/>
          <w:szCs w:val="24"/>
        </w:rPr>
        <w:t>１</w:t>
      </w:r>
      <w:r w:rsidRPr="00CA0FDC">
        <w:rPr>
          <w:rFonts w:asciiTheme="minorEastAsia" w:hAnsiTheme="minorEastAsia" w:hint="eastAsia"/>
          <w:sz w:val="24"/>
          <w:szCs w:val="24"/>
        </w:rPr>
        <w:t>日から施行する。</w:t>
      </w:r>
    </w:p>
    <w:sectPr w:rsidR="003578C2" w:rsidRPr="00CA0FDC" w:rsidSect="00CA0FDC">
      <w:pgSz w:w="11906" w:h="16838" w:code="9"/>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FDC"/>
    <w:rsid w:val="000473D6"/>
    <w:rsid w:val="001B3E2F"/>
    <w:rsid w:val="001C1501"/>
    <w:rsid w:val="003578C2"/>
    <w:rsid w:val="00420BA8"/>
    <w:rsid w:val="00455CF0"/>
    <w:rsid w:val="00493AC6"/>
    <w:rsid w:val="007B63BF"/>
    <w:rsid w:val="008E24F9"/>
    <w:rsid w:val="00941910"/>
    <w:rsid w:val="00983485"/>
    <w:rsid w:val="009C448F"/>
    <w:rsid w:val="00AC62A9"/>
    <w:rsid w:val="00CA0FDC"/>
    <w:rsid w:val="00CD06CA"/>
    <w:rsid w:val="00CF17B7"/>
    <w:rsid w:val="00F00FDC"/>
    <w:rsid w:val="00F03398"/>
    <w:rsid w:val="00F03C3E"/>
    <w:rsid w:val="00FB5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B35EAE3-1A75-4860-ACF1-6C23392A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C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55C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443</Words>
  <Characters>2528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CHUOPC050</dc:creator>
  <cp:keywords/>
  <dc:description/>
  <cp:lastModifiedBy> </cp:lastModifiedBy>
  <cp:revision>18</cp:revision>
  <cp:lastPrinted>2016-02-29T06:40:00Z</cp:lastPrinted>
  <dcterms:created xsi:type="dcterms:W3CDTF">2016-02-29T06:04:00Z</dcterms:created>
  <dcterms:modified xsi:type="dcterms:W3CDTF">2016-03-31T07:47:00Z</dcterms:modified>
</cp:coreProperties>
</file>